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624F" w14:textId="77777777" w:rsidR="00F615CF" w:rsidRPr="003A20C8" w:rsidRDefault="003A5ADC" w:rsidP="00DF1BA6">
      <w:pPr>
        <w:pStyle w:val="Title"/>
        <w:spacing w:after="0"/>
        <w:rPr>
          <w:rFonts w:ascii="Arial" w:hAnsi="Arial" w:cs="Arial"/>
          <w:sz w:val="28"/>
          <w:szCs w:val="28"/>
        </w:rPr>
      </w:pPr>
      <w:r w:rsidRPr="003A20C8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1369136" wp14:editId="656DAB7E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F242C" w14:textId="77777777" w:rsidR="00F615CF" w:rsidRPr="003A20C8" w:rsidRDefault="00F615CF" w:rsidP="00DF1BA6">
      <w:pPr>
        <w:pStyle w:val="Title"/>
        <w:spacing w:after="0"/>
        <w:rPr>
          <w:rFonts w:ascii="Arial" w:hAnsi="Arial" w:cs="Arial"/>
          <w:sz w:val="28"/>
          <w:szCs w:val="28"/>
        </w:rPr>
      </w:pPr>
    </w:p>
    <w:p w14:paraId="477BA405" w14:textId="77777777" w:rsidR="00F615CF" w:rsidRPr="003A20C8" w:rsidRDefault="00F615CF" w:rsidP="00DF1BA6">
      <w:pPr>
        <w:pStyle w:val="Title"/>
        <w:spacing w:after="0"/>
        <w:rPr>
          <w:rFonts w:ascii="Arial" w:hAnsi="Arial" w:cs="Arial"/>
          <w:sz w:val="28"/>
          <w:szCs w:val="28"/>
        </w:rPr>
      </w:pPr>
    </w:p>
    <w:p w14:paraId="6D502D5A" w14:textId="77777777" w:rsidR="003A5ADC" w:rsidRPr="003A20C8" w:rsidRDefault="003A5ADC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37E8D839" w14:textId="77777777" w:rsidR="003A5ADC" w:rsidRPr="003A20C8" w:rsidRDefault="003A5ADC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7ABBC65D" w14:textId="77777777" w:rsidR="003A5ADC" w:rsidRPr="003A20C8" w:rsidRDefault="003A5ADC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10B5DED1" w14:textId="77777777" w:rsidR="003A5ADC" w:rsidRPr="003A20C8" w:rsidRDefault="003A5ADC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2D799786" w14:textId="77777777" w:rsidR="00731FCB" w:rsidRPr="003A20C8" w:rsidRDefault="00731FCB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2C31A350" w14:textId="11B5BDB2" w:rsidR="00F615CF" w:rsidRPr="003A20C8" w:rsidRDefault="00F615CF" w:rsidP="003A20C8">
      <w:pPr>
        <w:pStyle w:val="Title"/>
        <w:spacing w:after="0"/>
        <w:jc w:val="center"/>
        <w:rPr>
          <w:rFonts w:ascii="Arial" w:hAnsi="Arial" w:cs="Arial"/>
        </w:rPr>
      </w:pPr>
      <w:r w:rsidRPr="003A20C8">
        <w:rPr>
          <w:rFonts w:ascii="Arial" w:hAnsi="Arial" w:cs="Arial"/>
        </w:rPr>
        <w:t xml:space="preserve">Job </w:t>
      </w:r>
      <w:r w:rsidR="00DF3D9D">
        <w:rPr>
          <w:rFonts w:ascii="Arial" w:hAnsi="Arial" w:cs="Arial"/>
        </w:rPr>
        <w:t>d</w:t>
      </w:r>
      <w:r w:rsidRPr="003A20C8">
        <w:rPr>
          <w:rFonts w:ascii="Arial" w:hAnsi="Arial" w:cs="Arial"/>
        </w:rPr>
        <w:t>escription</w:t>
      </w:r>
    </w:p>
    <w:p w14:paraId="7966BB9E" w14:textId="77777777" w:rsidR="00731FCB" w:rsidRPr="003A20C8" w:rsidRDefault="00731FCB" w:rsidP="00DF1BA6">
      <w:pPr>
        <w:spacing w:line="240" w:lineRule="auto"/>
        <w:rPr>
          <w:sz w:val="20"/>
          <w:szCs w:val="20"/>
        </w:rPr>
      </w:pPr>
    </w:p>
    <w:tbl>
      <w:tblPr>
        <w:tblW w:w="9453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184"/>
      </w:tblGrid>
      <w:tr w:rsidR="00F615CF" w:rsidRPr="003A20C8" w14:paraId="2D5CD2F0" w14:textId="77777777" w:rsidTr="00DF1BA6">
        <w:tc>
          <w:tcPr>
            <w:tcW w:w="2269" w:type="dxa"/>
            <w:shd w:val="clear" w:color="auto" w:fill="auto"/>
          </w:tcPr>
          <w:p w14:paraId="13837F8E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184" w:type="dxa"/>
            <w:shd w:val="clear" w:color="auto" w:fill="auto"/>
          </w:tcPr>
          <w:p w14:paraId="36C136B7" w14:textId="76FF00A8" w:rsidR="00F615CF" w:rsidRPr="003A20C8" w:rsidRDefault="00870990" w:rsidP="00DF1BA6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3A20C8">
              <w:rPr>
                <w:rFonts w:ascii="Arial" w:hAnsi="Arial" w:cs="Arial"/>
                <w:iCs/>
              </w:rPr>
              <w:t>Advice and Information Officer</w:t>
            </w:r>
            <w:r w:rsidR="00050DEA" w:rsidRPr="003A20C8">
              <w:rPr>
                <w:rFonts w:ascii="Arial" w:hAnsi="Arial" w:cs="Arial"/>
                <w:iCs/>
              </w:rPr>
              <w:t xml:space="preserve"> </w:t>
            </w:r>
            <w:r w:rsidR="007F4874" w:rsidRPr="003A20C8">
              <w:rPr>
                <w:rFonts w:ascii="Arial" w:hAnsi="Arial" w:cs="Arial"/>
                <w:iCs/>
              </w:rPr>
              <w:t>(</w:t>
            </w:r>
            <w:r w:rsidR="00050DEA" w:rsidRPr="003A20C8">
              <w:rPr>
                <w:rFonts w:ascii="Arial" w:hAnsi="Arial" w:cs="Arial"/>
                <w:iCs/>
              </w:rPr>
              <w:t>Northern Ireland</w:t>
            </w:r>
            <w:r w:rsidR="007F4874" w:rsidRPr="003A20C8">
              <w:rPr>
                <w:rFonts w:ascii="Arial" w:hAnsi="Arial" w:cs="Arial"/>
                <w:iCs/>
              </w:rPr>
              <w:t>)</w:t>
            </w:r>
          </w:p>
        </w:tc>
      </w:tr>
      <w:tr w:rsidR="00F615CF" w:rsidRPr="003A20C8" w14:paraId="55CB1229" w14:textId="77777777" w:rsidTr="00DF1BA6">
        <w:trPr>
          <w:trHeight w:val="283"/>
        </w:trPr>
        <w:tc>
          <w:tcPr>
            <w:tcW w:w="2269" w:type="dxa"/>
            <w:shd w:val="clear" w:color="auto" w:fill="auto"/>
          </w:tcPr>
          <w:p w14:paraId="5D150D77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>Accountable to</w:t>
            </w:r>
          </w:p>
        </w:tc>
        <w:tc>
          <w:tcPr>
            <w:tcW w:w="7184" w:type="dxa"/>
            <w:shd w:val="clear" w:color="auto" w:fill="auto"/>
          </w:tcPr>
          <w:p w14:paraId="16A33FDE" w14:textId="3B1721A2" w:rsidR="00731FCB" w:rsidRPr="003A20C8" w:rsidRDefault="00587245" w:rsidP="00E42880">
            <w:pPr>
              <w:pStyle w:val="ListParagraph"/>
              <w:spacing w:after="0" w:line="240" w:lineRule="auto"/>
              <w:rPr>
                <w:rFonts w:ascii="Arial" w:hAnsi="Arial" w:cs="Arial"/>
                <w:iCs/>
              </w:rPr>
            </w:pPr>
            <w:r w:rsidRPr="003A20C8">
              <w:rPr>
                <w:rFonts w:ascii="Arial" w:hAnsi="Arial" w:cs="Arial"/>
                <w:iCs/>
              </w:rPr>
              <w:t>Head of Advice and Information</w:t>
            </w:r>
            <w:r w:rsidR="00457C4D" w:rsidRPr="003A20C8">
              <w:rPr>
                <w:rFonts w:ascii="Arial" w:hAnsi="Arial" w:cs="Arial"/>
                <w:iCs/>
              </w:rPr>
              <w:t xml:space="preserve"> (</w:t>
            </w:r>
            <w:r w:rsidR="00C45EAD" w:rsidRPr="003A20C8">
              <w:rPr>
                <w:rFonts w:ascii="Arial" w:hAnsi="Arial" w:cs="Arial"/>
                <w:iCs/>
              </w:rPr>
              <w:t>Line Manager)</w:t>
            </w:r>
          </w:p>
          <w:p w14:paraId="1A976026" w14:textId="1B32655B" w:rsidR="00F615CF" w:rsidRPr="003A20C8" w:rsidRDefault="00870990" w:rsidP="00E42880">
            <w:pPr>
              <w:pStyle w:val="ListParagraph"/>
              <w:spacing w:after="0" w:line="240" w:lineRule="auto"/>
              <w:rPr>
                <w:rFonts w:ascii="Arial" w:hAnsi="Arial" w:cs="Arial"/>
                <w:iCs/>
              </w:rPr>
            </w:pPr>
            <w:r w:rsidRPr="003A20C8">
              <w:rPr>
                <w:rFonts w:ascii="Arial" w:hAnsi="Arial" w:cs="Arial"/>
                <w:iCs/>
              </w:rPr>
              <w:t>Head of Operations</w:t>
            </w:r>
            <w:r w:rsidR="00457C4D" w:rsidRPr="003A20C8">
              <w:rPr>
                <w:rFonts w:ascii="Arial" w:hAnsi="Arial" w:cs="Arial"/>
                <w:iCs/>
              </w:rPr>
              <w:t xml:space="preserve"> (Northern Ireland</w:t>
            </w:r>
            <w:r w:rsidR="004D5F13" w:rsidRPr="003A20C8">
              <w:rPr>
                <w:rFonts w:ascii="Arial" w:hAnsi="Arial" w:cs="Arial"/>
                <w:iCs/>
              </w:rPr>
              <w:t xml:space="preserve"> </w:t>
            </w:r>
            <w:r w:rsidR="00C45EAD" w:rsidRPr="003A20C8">
              <w:rPr>
                <w:rFonts w:ascii="Arial" w:hAnsi="Arial" w:cs="Arial"/>
                <w:iCs/>
              </w:rPr>
              <w:t>Manager</w:t>
            </w:r>
            <w:r w:rsidR="00457C4D" w:rsidRPr="003A20C8">
              <w:rPr>
                <w:rFonts w:ascii="Arial" w:hAnsi="Arial" w:cs="Arial"/>
                <w:iCs/>
              </w:rPr>
              <w:t>)</w:t>
            </w:r>
          </w:p>
          <w:p w14:paraId="0BB264A0" w14:textId="1E509CB3" w:rsidR="00DC794F" w:rsidRPr="003A20C8" w:rsidRDefault="00DC794F" w:rsidP="00DF1BA6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F615CF" w:rsidRPr="003A20C8" w14:paraId="762CB776" w14:textId="77777777" w:rsidTr="00DF1BA6">
        <w:tc>
          <w:tcPr>
            <w:tcW w:w="2269" w:type="dxa"/>
            <w:shd w:val="clear" w:color="auto" w:fill="auto"/>
          </w:tcPr>
          <w:p w14:paraId="6A848609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7184" w:type="dxa"/>
            <w:shd w:val="clear" w:color="auto" w:fill="auto"/>
          </w:tcPr>
          <w:p w14:paraId="4DD027F2" w14:textId="26599417" w:rsidR="00241FDE" w:rsidRPr="003A20C8" w:rsidRDefault="00241FDE" w:rsidP="00DF1BA6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3A20C8">
              <w:rPr>
                <w:rFonts w:ascii="Arial" w:hAnsi="Arial" w:cs="Arial"/>
                <w:iCs/>
              </w:rPr>
              <w:t>The</w:t>
            </w:r>
            <w:r w:rsidR="00BF7C15">
              <w:rPr>
                <w:rFonts w:ascii="Arial" w:hAnsi="Arial" w:cs="Arial"/>
                <w:iCs/>
              </w:rPr>
              <w:t xml:space="preserve"> Northern Ireland Advice and Information role meets our key </w:t>
            </w:r>
            <w:r w:rsidRPr="003A20C8">
              <w:rPr>
                <w:rFonts w:ascii="Arial" w:hAnsi="Arial" w:cs="Arial"/>
                <w:iCs/>
              </w:rPr>
              <w:t xml:space="preserve"> </w:t>
            </w:r>
            <w:r w:rsidR="007D036A" w:rsidRPr="003A20C8">
              <w:rPr>
                <w:rFonts w:ascii="Arial" w:hAnsi="Arial" w:cs="Arial"/>
                <w:iCs/>
              </w:rPr>
              <w:t xml:space="preserve">strategic </w:t>
            </w:r>
            <w:r w:rsidRPr="003A20C8">
              <w:rPr>
                <w:rFonts w:ascii="Arial" w:hAnsi="Arial" w:cs="Arial"/>
                <w:iCs/>
              </w:rPr>
              <w:t xml:space="preserve">objective to </w:t>
            </w:r>
            <w:r w:rsidR="00F24476">
              <w:rPr>
                <w:rFonts w:ascii="Arial" w:hAnsi="Arial" w:cs="Arial"/>
                <w:iCs/>
              </w:rPr>
              <w:t>‘</w:t>
            </w:r>
            <w:r w:rsidRPr="003A20C8">
              <w:rPr>
                <w:rFonts w:ascii="Arial" w:hAnsi="Arial" w:cs="Arial"/>
                <w:iCs/>
              </w:rPr>
              <w:t>support fostering families and the services that work with them to provide the best possible care for children and young people</w:t>
            </w:r>
            <w:r w:rsidR="00F24476">
              <w:rPr>
                <w:rFonts w:ascii="Arial" w:hAnsi="Arial" w:cs="Arial"/>
                <w:iCs/>
              </w:rPr>
              <w:t>’</w:t>
            </w:r>
            <w:r w:rsidRPr="003A20C8">
              <w:rPr>
                <w:rFonts w:ascii="Arial" w:hAnsi="Arial" w:cs="Arial"/>
                <w:iCs/>
              </w:rPr>
              <w:t>. In practice, this i</w:t>
            </w:r>
            <w:r w:rsidR="007D036A" w:rsidRPr="003A20C8">
              <w:rPr>
                <w:rFonts w:ascii="Arial" w:hAnsi="Arial" w:cs="Arial"/>
                <w:iCs/>
              </w:rPr>
              <w:t>s broken down into the following operational objectives</w:t>
            </w:r>
            <w:r w:rsidRPr="003A20C8">
              <w:rPr>
                <w:rFonts w:ascii="Arial" w:hAnsi="Arial" w:cs="Arial"/>
                <w:iCs/>
              </w:rPr>
              <w:t>:</w:t>
            </w:r>
          </w:p>
          <w:p w14:paraId="1D45B99E" w14:textId="77777777" w:rsidR="00DF1BA6" w:rsidRPr="003A20C8" w:rsidRDefault="00DF1BA6" w:rsidP="00DF1BA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916EA9F" w14:textId="29437E01" w:rsidR="00870990" w:rsidRPr="003A20C8" w:rsidRDefault="00870990" w:rsidP="00DF1BA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A20C8">
              <w:rPr>
                <w:rFonts w:ascii="Arial" w:hAnsi="Arial" w:cs="Arial"/>
                <w:i/>
              </w:rPr>
              <w:t>Objective 1</w:t>
            </w:r>
          </w:p>
          <w:p w14:paraId="7F33D06A" w14:textId="2484C87E" w:rsidR="00870990" w:rsidRPr="003A20C8" w:rsidRDefault="00870990" w:rsidP="00DF1BA6">
            <w:pPr>
              <w:spacing w:after="0" w:line="240" w:lineRule="auto"/>
              <w:rPr>
                <w:rFonts w:ascii="Arial" w:hAnsi="Arial" w:cs="Arial"/>
              </w:rPr>
            </w:pPr>
            <w:r w:rsidRPr="003A20C8">
              <w:rPr>
                <w:rFonts w:ascii="Arial" w:hAnsi="Arial" w:cs="Arial"/>
              </w:rPr>
              <w:t xml:space="preserve">To </w:t>
            </w:r>
            <w:r w:rsidR="00AC1532" w:rsidRPr="003A20C8">
              <w:rPr>
                <w:rFonts w:ascii="Arial" w:hAnsi="Arial" w:cs="Arial"/>
              </w:rPr>
              <w:t xml:space="preserve">deliver </w:t>
            </w:r>
            <w:r w:rsidRPr="003A20C8">
              <w:rPr>
                <w:rFonts w:ascii="Arial" w:hAnsi="Arial" w:cs="Arial"/>
              </w:rPr>
              <w:t>a</w:t>
            </w:r>
            <w:r w:rsidR="004F594C" w:rsidRPr="003A20C8">
              <w:rPr>
                <w:rFonts w:ascii="Arial" w:hAnsi="Arial" w:cs="Arial"/>
              </w:rPr>
              <w:t>n excellent,</w:t>
            </w:r>
            <w:r w:rsidRPr="003A20C8">
              <w:rPr>
                <w:rFonts w:ascii="Arial" w:hAnsi="Arial" w:cs="Arial"/>
              </w:rPr>
              <w:t xml:space="preserve"> responsive</w:t>
            </w:r>
            <w:r w:rsidR="00AC1532" w:rsidRPr="003A20C8">
              <w:rPr>
                <w:rFonts w:ascii="Arial" w:hAnsi="Arial" w:cs="Arial"/>
              </w:rPr>
              <w:t xml:space="preserve"> advice and</w:t>
            </w:r>
            <w:r w:rsidRPr="003A20C8">
              <w:rPr>
                <w:rFonts w:ascii="Arial" w:hAnsi="Arial" w:cs="Arial"/>
              </w:rPr>
              <w:t xml:space="preserve"> information service</w:t>
            </w:r>
            <w:r w:rsidR="00050DEA" w:rsidRPr="003A20C8">
              <w:rPr>
                <w:rFonts w:ascii="Arial" w:hAnsi="Arial" w:cs="Arial"/>
              </w:rPr>
              <w:t xml:space="preserve"> to T</w:t>
            </w:r>
            <w:r w:rsidR="004F594C" w:rsidRPr="003A20C8">
              <w:rPr>
                <w:rFonts w:ascii="Arial" w:hAnsi="Arial" w:cs="Arial"/>
              </w:rPr>
              <w:t xml:space="preserve">he </w:t>
            </w:r>
            <w:r w:rsidR="00050DEA" w:rsidRPr="003A20C8">
              <w:rPr>
                <w:rFonts w:ascii="Arial" w:hAnsi="Arial" w:cs="Arial"/>
              </w:rPr>
              <w:t>F</w:t>
            </w:r>
            <w:r w:rsidR="004F594C" w:rsidRPr="003A20C8">
              <w:rPr>
                <w:rFonts w:ascii="Arial" w:hAnsi="Arial" w:cs="Arial"/>
              </w:rPr>
              <w:t xml:space="preserve">ostering </w:t>
            </w:r>
            <w:r w:rsidR="00050DEA" w:rsidRPr="003A20C8">
              <w:rPr>
                <w:rFonts w:ascii="Arial" w:hAnsi="Arial" w:cs="Arial"/>
              </w:rPr>
              <w:t>N</w:t>
            </w:r>
            <w:r w:rsidR="004F594C" w:rsidRPr="003A20C8">
              <w:rPr>
                <w:rFonts w:ascii="Arial" w:hAnsi="Arial" w:cs="Arial"/>
              </w:rPr>
              <w:t>etwork</w:t>
            </w:r>
            <w:r w:rsidR="00050DEA" w:rsidRPr="003A20C8">
              <w:rPr>
                <w:rFonts w:ascii="Arial" w:hAnsi="Arial" w:cs="Arial"/>
              </w:rPr>
              <w:t xml:space="preserve"> members,</w:t>
            </w:r>
            <w:r w:rsidRPr="003A20C8">
              <w:rPr>
                <w:rFonts w:ascii="Arial" w:hAnsi="Arial" w:cs="Arial"/>
              </w:rPr>
              <w:t xml:space="preserve"> foster carers, fostering service staff</w:t>
            </w:r>
            <w:r w:rsidR="004F594C" w:rsidRPr="003A20C8">
              <w:rPr>
                <w:rFonts w:ascii="Arial" w:hAnsi="Arial" w:cs="Arial"/>
              </w:rPr>
              <w:t>,</w:t>
            </w:r>
            <w:r w:rsidR="00050DEA" w:rsidRPr="003A20C8">
              <w:rPr>
                <w:rFonts w:ascii="Arial" w:hAnsi="Arial" w:cs="Arial"/>
              </w:rPr>
              <w:t xml:space="preserve"> </w:t>
            </w:r>
            <w:r w:rsidRPr="003A20C8">
              <w:rPr>
                <w:rFonts w:ascii="Arial" w:hAnsi="Arial" w:cs="Arial"/>
              </w:rPr>
              <w:t>prospective foster carers</w:t>
            </w:r>
            <w:r w:rsidR="00050DEA" w:rsidRPr="003A20C8">
              <w:rPr>
                <w:rFonts w:ascii="Arial" w:hAnsi="Arial" w:cs="Arial"/>
              </w:rPr>
              <w:t xml:space="preserve"> </w:t>
            </w:r>
            <w:r w:rsidR="004F594C" w:rsidRPr="003A20C8">
              <w:rPr>
                <w:rFonts w:ascii="Arial" w:hAnsi="Arial" w:cs="Arial"/>
              </w:rPr>
              <w:t>and other stakeholders</w:t>
            </w:r>
            <w:r w:rsidR="006F46E0" w:rsidRPr="003A20C8">
              <w:rPr>
                <w:rFonts w:ascii="Arial" w:hAnsi="Arial" w:cs="Arial"/>
              </w:rPr>
              <w:t xml:space="preserve"> </w:t>
            </w:r>
            <w:r w:rsidR="00AE5CCE" w:rsidRPr="003A20C8">
              <w:rPr>
                <w:rFonts w:ascii="Arial" w:hAnsi="Arial" w:cs="Arial"/>
              </w:rPr>
              <w:t xml:space="preserve">in Northern Ireland </w:t>
            </w:r>
            <w:r w:rsidRPr="003A20C8">
              <w:rPr>
                <w:rFonts w:ascii="Arial" w:hAnsi="Arial" w:cs="Arial"/>
              </w:rPr>
              <w:t>on fostering related issues.</w:t>
            </w:r>
          </w:p>
          <w:p w14:paraId="5B881212" w14:textId="77777777" w:rsidR="00DF1BA6" w:rsidRPr="003A20C8" w:rsidRDefault="00DF1BA6" w:rsidP="00DF1BA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1CF800D" w14:textId="16EEA04B" w:rsidR="00870990" w:rsidRPr="003A20C8" w:rsidRDefault="00870990" w:rsidP="00DF1BA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A20C8">
              <w:rPr>
                <w:rFonts w:ascii="Arial" w:hAnsi="Arial" w:cs="Arial"/>
                <w:i/>
              </w:rPr>
              <w:t>Objective 2</w:t>
            </w:r>
          </w:p>
          <w:p w14:paraId="10702AD9" w14:textId="429A05D0" w:rsidR="00870990" w:rsidRPr="003A20C8" w:rsidRDefault="00E1563F" w:rsidP="00DF1B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conjunction with </w:t>
            </w:r>
            <w:r w:rsidR="0096295F">
              <w:rPr>
                <w:rFonts w:ascii="Arial" w:hAnsi="Arial" w:cs="Arial"/>
              </w:rPr>
              <w:t xml:space="preserve">the Director of Northern Ireland, and the </w:t>
            </w:r>
            <w:r>
              <w:rPr>
                <w:rFonts w:ascii="Arial" w:hAnsi="Arial" w:cs="Arial"/>
              </w:rPr>
              <w:t>Head of A</w:t>
            </w:r>
            <w:r w:rsidR="0096295F">
              <w:rPr>
                <w:rFonts w:ascii="Arial" w:hAnsi="Arial" w:cs="Arial"/>
              </w:rPr>
              <w:t xml:space="preserve">dvice and </w:t>
            </w:r>
            <w:r>
              <w:rPr>
                <w:rFonts w:ascii="Arial" w:hAnsi="Arial" w:cs="Arial"/>
              </w:rPr>
              <w:t>I</w:t>
            </w:r>
            <w:r w:rsidR="0096295F">
              <w:rPr>
                <w:rFonts w:ascii="Arial" w:hAnsi="Arial" w:cs="Arial"/>
              </w:rPr>
              <w:t>nformation,</w:t>
            </w:r>
            <w:r>
              <w:rPr>
                <w:rFonts w:ascii="Arial" w:hAnsi="Arial" w:cs="Arial"/>
              </w:rPr>
              <w:t xml:space="preserve"> </w:t>
            </w:r>
            <w:r w:rsidR="0096295F">
              <w:rPr>
                <w:rFonts w:ascii="Arial" w:hAnsi="Arial" w:cs="Arial"/>
              </w:rPr>
              <w:t>t</w:t>
            </w:r>
            <w:r w:rsidR="00B938FC" w:rsidRPr="003A20C8">
              <w:rPr>
                <w:rFonts w:ascii="Arial" w:hAnsi="Arial" w:cs="Arial"/>
              </w:rPr>
              <w:t>o c</w:t>
            </w:r>
            <w:r w:rsidR="00870990" w:rsidRPr="003A20C8">
              <w:rPr>
                <w:rFonts w:ascii="Arial" w:hAnsi="Arial" w:cs="Arial"/>
              </w:rPr>
              <w:t xml:space="preserve">ontribute to the </w:t>
            </w:r>
            <w:r>
              <w:rPr>
                <w:rFonts w:ascii="Arial" w:hAnsi="Arial" w:cs="Arial"/>
              </w:rPr>
              <w:t>maintenance</w:t>
            </w:r>
            <w:r w:rsidR="002040C1">
              <w:rPr>
                <w:rFonts w:ascii="Arial" w:hAnsi="Arial" w:cs="Arial"/>
              </w:rPr>
              <w:t xml:space="preserve"> and</w:t>
            </w:r>
            <w:r w:rsidR="00B9742C" w:rsidRPr="003A20C8">
              <w:rPr>
                <w:rFonts w:ascii="Arial" w:hAnsi="Arial" w:cs="Arial"/>
              </w:rPr>
              <w:t xml:space="preserve"> </w:t>
            </w:r>
            <w:r w:rsidR="00870990" w:rsidRPr="003A20C8">
              <w:rPr>
                <w:rFonts w:ascii="Arial" w:hAnsi="Arial" w:cs="Arial"/>
              </w:rPr>
              <w:t xml:space="preserve">development of information and advice materials which meet the needs of </w:t>
            </w:r>
            <w:r w:rsidR="00C41BA0" w:rsidRPr="003A20C8">
              <w:rPr>
                <w:rFonts w:ascii="Arial" w:hAnsi="Arial" w:cs="Arial"/>
              </w:rPr>
              <w:t>foster carers, fostering service staff, The Fostering Network members, prospective foster carers</w:t>
            </w:r>
            <w:r w:rsidR="002040C1">
              <w:rPr>
                <w:rFonts w:ascii="Arial" w:hAnsi="Arial" w:cs="Arial"/>
              </w:rPr>
              <w:t xml:space="preserve"> and</w:t>
            </w:r>
            <w:r w:rsidR="00C41BA0" w:rsidRPr="003A20C8">
              <w:rPr>
                <w:rFonts w:ascii="Arial" w:hAnsi="Arial" w:cs="Arial"/>
              </w:rPr>
              <w:t xml:space="preserve"> other stakeholders</w:t>
            </w:r>
            <w:r w:rsidR="00CE09EC" w:rsidRPr="003A20C8">
              <w:rPr>
                <w:rFonts w:ascii="Arial" w:hAnsi="Arial" w:cs="Arial"/>
              </w:rPr>
              <w:t>.</w:t>
            </w:r>
          </w:p>
          <w:p w14:paraId="7FFCB528" w14:textId="77777777" w:rsidR="00DF1BA6" w:rsidRPr="003A20C8" w:rsidRDefault="00DF1BA6" w:rsidP="00DF1BA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A287C2F" w14:textId="0E2A188E" w:rsidR="00870990" w:rsidRPr="003A20C8" w:rsidRDefault="00870990" w:rsidP="00DF1BA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A20C8">
              <w:rPr>
                <w:rFonts w:ascii="Arial" w:hAnsi="Arial" w:cs="Arial"/>
                <w:i/>
              </w:rPr>
              <w:t>Objective 3</w:t>
            </w:r>
          </w:p>
          <w:p w14:paraId="27EAAF70" w14:textId="1636DCA4" w:rsidR="00F615CF" w:rsidRPr="003A20C8" w:rsidRDefault="00B938FC" w:rsidP="00DF1BA6">
            <w:pPr>
              <w:spacing w:after="0" w:line="240" w:lineRule="auto"/>
              <w:rPr>
                <w:rFonts w:ascii="Arial" w:hAnsi="Arial" w:cs="Arial"/>
              </w:rPr>
            </w:pPr>
            <w:r w:rsidRPr="003A20C8">
              <w:rPr>
                <w:rFonts w:ascii="Arial" w:hAnsi="Arial" w:cs="Arial"/>
              </w:rPr>
              <w:t>To p</w:t>
            </w:r>
            <w:r w:rsidR="00870990" w:rsidRPr="003A20C8">
              <w:rPr>
                <w:rFonts w:ascii="Arial" w:hAnsi="Arial" w:cs="Arial"/>
              </w:rPr>
              <w:t>rovide an exceptional information and advice service by keeping up to date with changes in the fostering, social care and other relevant sectors to inform the information and advice give</w:t>
            </w:r>
            <w:r w:rsidR="00E974B9">
              <w:rPr>
                <w:rFonts w:ascii="Arial" w:hAnsi="Arial" w:cs="Arial"/>
              </w:rPr>
              <w:t>n</w:t>
            </w:r>
            <w:r w:rsidR="00870990" w:rsidRPr="003A20C8">
              <w:rPr>
                <w:rFonts w:ascii="Arial" w:hAnsi="Arial" w:cs="Arial"/>
              </w:rPr>
              <w:t>.</w:t>
            </w:r>
          </w:p>
          <w:p w14:paraId="5C138986" w14:textId="77777777" w:rsidR="00DF1BA6" w:rsidRPr="003A20C8" w:rsidRDefault="00DF1BA6" w:rsidP="00DF1BA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FF78A30" w14:textId="1CBEBADE" w:rsidR="00A35DC7" w:rsidRPr="003A20C8" w:rsidRDefault="00A35DC7" w:rsidP="00DF1BA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3A20C8">
              <w:rPr>
                <w:rFonts w:ascii="Arial" w:hAnsi="Arial" w:cs="Arial"/>
                <w:i/>
                <w:iCs/>
              </w:rPr>
              <w:t>Objective 4</w:t>
            </w:r>
          </w:p>
          <w:p w14:paraId="3E30EE24" w14:textId="3A1BEA96" w:rsidR="00E1563F" w:rsidRPr="003A20C8" w:rsidRDefault="00E974B9" w:rsidP="00DF1B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400F53">
              <w:rPr>
                <w:rFonts w:ascii="Arial" w:hAnsi="Arial" w:cs="Arial"/>
              </w:rPr>
              <w:t xml:space="preserve"> contribute </w:t>
            </w:r>
            <w:r w:rsidR="007722C7" w:rsidRPr="003A20C8">
              <w:rPr>
                <w:rFonts w:ascii="Arial" w:hAnsi="Arial" w:cs="Arial"/>
              </w:rPr>
              <w:t xml:space="preserve">knowledge </w:t>
            </w:r>
            <w:r w:rsidR="00400F53">
              <w:rPr>
                <w:rFonts w:ascii="Arial" w:hAnsi="Arial" w:cs="Arial"/>
              </w:rPr>
              <w:t xml:space="preserve">and information </w:t>
            </w:r>
            <w:r w:rsidR="007722C7" w:rsidRPr="003A20C8">
              <w:rPr>
                <w:rFonts w:ascii="Arial" w:hAnsi="Arial" w:cs="Arial"/>
              </w:rPr>
              <w:t xml:space="preserve">on fostering </w:t>
            </w:r>
            <w:r w:rsidR="00C40E6A" w:rsidRPr="003A20C8">
              <w:rPr>
                <w:rFonts w:ascii="Arial" w:hAnsi="Arial" w:cs="Arial"/>
              </w:rPr>
              <w:t xml:space="preserve">and fostering related issues </w:t>
            </w:r>
            <w:r w:rsidR="00A262A4" w:rsidRPr="003A20C8">
              <w:rPr>
                <w:rFonts w:ascii="Arial" w:hAnsi="Arial" w:cs="Arial"/>
              </w:rPr>
              <w:t>in</w:t>
            </w:r>
            <w:r w:rsidR="007722C7" w:rsidRPr="003A20C8">
              <w:rPr>
                <w:rFonts w:ascii="Arial" w:hAnsi="Arial" w:cs="Arial"/>
              </w:rPr>
              <w:t xml:space="preserve"> Northern Ireland</w:t>
            </w:r>
            <w:r w:rsidR="00A262A4" w:rsidRPr="003A20C8">
              <w:rPr>
                <w:rFonts w:ascii="Arial" w:hAnsi="Arial" w:cs="Arial"/>
              </w:rPr>
              <w:t xml:space="preserve"> where required</w:t>
            </w:r>
            <w:r w:rsidR="00915AA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615CF" w:rsidRPr="003A20C8" w14:paraId="24380316" w14:textId="77777777" w:rsidTr="003A20C8">
        <w:trPr>
          <w:trHeight w:val="444"/>
        </w:trPr>
        <w:tc>
          <w:tcPr>
            <w:tcW w:w="2269" w:type="dxa"/>
            <w:shd w:val="clear" w:color="auto" w:fill="auto"/>
          </w:tcPr>
          <w:p w14:paraId="2C8728A6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>Hours per week</w:t>
            </w:r>
          </w:p>
        </w:tc>
        <w:tc>
          <w:tcPr>
            <w:tcW w:w="7184" w:type="dxa"/>
            <w:shd w:val="clear" w:color="auto" w:fill="auto"/>
          </w:tcPr>
          <w:p w14:paraId="582F28AB" w14:textId="4B894209" w:rsidR="00F615CF" w:rsidRPr="003A20C8" w:rsidRDefault="00870990" w:rsidP="00DF1BA6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3A20C8">
              <w:rPr>
                <w:rFonts w:ascii="Arial" w:hAnsi="Arial" w:cs="Arial"/>
                <w:iCs/>
              </w:rPr>
              <w:t>22.5</w:t>
            </w:r>
            <w:r w:rsidR="00A262A4" w:rsidRPr="003A20C8">
              <w:rPr>
                <w:rFonts w:ascii="Arial" w:hAnsi="Arial" w:cs="Arial"/>
                <w:iCs/>
              </w:rPr>
              <w:t xml:space="preserve">, </w:t>
            </w:r>
            <w:r w:rsidR="00D05678">
              <w:rPr>
                <w:rFonts w:ascii="Arial" w:hAnsi="Arial" w:cs="Arial"/>
                <w:iCs/>
              </w:rPr>
              <w:t xml:space="preserve">which must </w:t>
            </w:r>
            <w:r w:rsidR="00915AA8">
              <w:rPr>
                <w:rFonts w:ascii="Arial" w:hAnsi="Arial" w:cs="Arial"/>
                <w:iCs/>
              </w:rPr>
              <w:t>include the opening hours of Fosterline Northern Ireland (9.30am – 1.30pm Monday to Friday).</w:t>
            </w:r>
            <w:r w:rsidR="00FD0DC8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F615CF" w:rsidRPr="003A20C8" w14:paraId="24082873" w14:textId="77777777" w:rsidTr="00DF1BA6">
        <w:tc>
          <w:tcPr>
            <w:tcW w:w="2269" w:type="dxa"/>
            <w:shd w:val="clear" w:color="auto" w:fill="auto"/>
          </w:tcPr>
          <w:p w14:paraId="13DB2A1A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>Location</w:t>
            </w:r>
            <w:r w:rsidRPr="003A20C8">
              <w:rPr>
                <w:rFonts w:ascii="Arial" w:hAnsi="Arial" w:cs="Arial"/>
                <w:b/>
              </w:rPr>
              <w:tab/>
            </w:r>
            <w:r w:rsidRPr="003A20C8">
              <w:rPr>
                <w:rFonts w:ascii="Arial" w:hAnsi="Arial" w:cs="Arial"/>
                <w:b/>
              </w:rPr>
              <w:tab/>
              <w:t xml:space="preserve"> </w:t>
            </w:r>
          </w:p>
        </w:tc>
        <w:tc>
          <w:tcPr>
            <w:tcW w:w="7184" w:type="dxa"/>
            <w:shd w:val="clear" w:color="auto" w:fill="auto"/>
          </w:tcPr>
          <w:p w14:paraId="59EAE962" w14:textId="62859196" w:rsidR="00F615CF" w:rsidRPr="003A20C8" w:rsidRDefault="002524F3" w:rsidP="00DF1BA6">
            <w:pPr>
              <w:spacing w:after="0" w:line="240" w:lineRule="auto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</w:rPr>
              <w:t xml:space="preserve">Office-based at The </w:t>
            </w:r>
            <w:r w:rsidRPr="000D0610">
              <w:rPr>
                <w:rFonts w:ascii="Arial" w:hAnsi="Arial" w:cs="Arial"/>
                <w:iCs/>
              </w:rPr>
              <w:t>Fostering Network in Northern Ireland (</w:t>
            </w:r>
            <w:r w:rsidR="000D0610" w:rsidRPr="000D0610">
              <w:rPr>
                <w:rFonts w:ascii="Arial" w:hAnsi="Arial" w:cs="Arial"/>
                <w:iCs/>
              </w:rPr>
              <w:t>Unit 22, 40 Montgomery Road, Belfast BT6 9HL</w:t>
            </w:r>
            <w:r w:rsidRPr="000D0610">
              <w:rPr>
                <w:rFonts w:ascii="Arial" w:hAnsi="Arial" w:cs="Arial"/>
                <w:iCs/>
              </w:rPr>
              <w:t>) but flexible by</w:t>
            </w:r>
            <w:r>
              <w:rPr>
                <w:rFonts w:ascii="Arial" w:hAnsi="Arial" w:cs="Arial"/>
                <w:iCs/>
              </w:rPr>
              <w:t xml:space="preserve"> agreement and in line with the operational needs of the service.</w:t>
            </w:r>
          </w:p>
        </w:tc>
      </w:tr>
      <w:tr w:rsidR="00F615CF" w:rsidRPr="003A20C8" w14:paraId="620E626E" w14:textId="77777777" w:rsidTr="00DF1BA6">
        <w:tc>
          <w:tcPr>
            <w:tcW w:w="2269" w:type="dxa"/>
            <w:shd w:val="clear" w:color="auto" w:fill="auto"/>
          </w:tcPr>
          <w:p w14:paraId="68048111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7184" w:type="dxa"/>
            <w:shd w:val="clear" w:color="auto" w:fill="auto"/>
          </w:tcPr>
          <w:p w14:paraId="79E85B95" w14:textId="5BC75CDF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</w:rPr>
            </w:pPr>
            <w:r w:rsidRPr="003A20C8">
              <w:rPr>
                <w:rFonts w:ascii="Arial" w:hAnsi="Arial" w:cs="Arial"/>
              </w:rPr>
              <w:t>Permanent</w:t>
            </w:r>
            <w:r w:rsidR="00EA2E89" w:rsidRPr="003A20C8">
              <w:rPr>
                <w:rFonts w:ascii="Arial" w:hAnsi="Arial" w:cs="Arial"/>
              </w:rPr>
              <w:t>.</w:t>
            </w:r>
          </w:p>
        </w:tc>
      </w:tr>
      <w:tr w:rsidR="00F615CF" w:rsidRPr="003A20C8" w14:paraId="38ECD1DE" w14:textId="77777777" w:rsidTr="00DF1BA6">
        <w:tc>
          <w:tcPr>
            <w:tcW w:w="2269" w:type="dxa"/>
            <w:shd w:val="clear" w:color="auto" w:fill="auto"/>
          </w:tcPr>
          <w:p w14:paraId="5CE3072D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>Disclosure required?</w:t>
            </w:r>
          </w:p>
          <w:p w14:paraId="0C9734CC" w14:textId="77777777" w:rsidR="00F615CF" w:rsidRPr="003A20C8" w:rsidRDefault="00F615CF" w:rsidP="00DF1B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0C8">
              <w:rPr>
                <w:rFonts w:ascii="Arial" w:hAnsi="Arial" w:cs="Arial"/>
                <w:b/>
              </w:rPr>
              <w:t xml:space="preserve">(The post involves contact with children and/or </w:t>
            </w:r>
            <w:r w:rsidRPr="003A20C8">
              <w:rPr>
                <w:rFonts w:ascii="Arial" w:hAnsi="Arial" w:cs="Arial"/>
                <w:b/>
              </w:rPr>
              <w:lastRenderedPageBreak/>
              <w:t>access to confidential information about children and families)</w:t>
            </w:r>
          </w:p>
        </w:tc>
        <w:tc>
          <w:tcPr>
            <w:tcW w:w="7184" w:type="dxa"/>
            <w:shd w:val="clear" w:color="auto" w:fill="auto"/>
          </w:tcPr>
          <w:p w14:paraId="1FD13BB8" w14:textId="2E2EA132" w:rsidR="00A96DD4" w:rsidRPr="003A20C8" w:rsidRDefault="00A96DD4" w:rsidP="00DF1BA6">
            <w:pPr>
              <w:spacing w:after="0" w:line="240" w:lineRule="auto"/>
              <w:rPr>
                <w:rFonts w:ascii="Arial" w:hAnsi="Arial" w:cs="Arial"/>
              </w:rPr>
            </w:pPr>
            <w:r w:rsidRPr="003A20C8">
              <w:rPr>
                <w:rFonts w:ascii="Arial" w:hAnsi="Arial" w:cs="Arial"/>
              </w:rPr>
              <w:lastRenderedPageBreak/>
              <w:t>Yes</w:t>
            </w:r>
            <w:r w:rsidR="002524F3">
              <w:rPr>
                <w:rFonts w:ascii="Arial" w:hAnsi="Arial" w:cs="Arial"/>
              </w:rPr>
              <w:t xml:space="preserve"> (Access NI).</w:t>
            </w:r>
          </w:p>
        </w:tc>
      </w:tr>
    </w:tbl>
    <w:p w14:paraId="4CC808ED" w14:textId="77777777" w:rsidR="003A20C8" w:rsidRDefault="003A20C8" w:rsidP="003A20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5308C9" w14:textId="2FF7B42E" w:rsidR="003A20C8" w:rsidRPr="003A20C8" w:rsidRDefault="003A20C8" w:rsidP="003A20C8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3A20C8">
        <w:rPr>
          <w:rFonts w:ascii="Arial" w:hAnsi="Arial" w:cs="Arial"/>
          <w:b/>
          <w:bCs/>
          <w:sz w:val="24"/>
          <w:szCs w:val="24"/>
        </w:rPr>
        <w:t>Responsibilities and accountabilities</w:t>
      </w:r>
    </w:p>
    <w:p w14:paraId="139E339C" w14:textId="77777777" w:rsidR="00A96DD4" w:rsidRPr="003A20C8" w:rsidRDefault="00A96DD4" w:rsidP="003A20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7F882" w14:textId="7BFBDDBB" w:rsidR="00A96DD4" w:rsidRDefault="00BD04B2" w:rsidP="00B17D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C6167">
        <w:rPr>
          <w:rFonts w:ascii="Arial" w:hAnsi="Arial" w:cs="Arial"/>
        </w:rPr>
        <w:t>To d</w:t>
      </w:r>
      <w:r w:rsidR="00A96DD4" w:rsidRPr="00EC6167">
        <w:rPr>
          <w:rFonts w:ascii="Arial" w:hAnsi="Arial" w:cs="Arial"/>
        </w:rPr>
        <w:t>eliver a</w:t>
      </w:r>
      <w:r w:rsidR="00183BCF" w:rsidRPr="00EC6167">
        <w:rPr>
          <w:rFonts w:ascii="Arial" w:hAnsi="Arial" w:cs="Arial"/>
        </w:rPr>
        <w:t xml:space="preserve"> high-quality</w:t>
      </w:r>
      <w:r w:rsidR="00AC1532" w:rsidRPr="00EC6167">
        <w:rPr>
          <w:rFonts w:ascii="Arial" w:hAnsi="Arial" w:cs="Arial"/>
        </w:rPr>
        <w:t>,</w:t>
      </w:r>
      <w:r w:rsidR="00A96DD4" w:rsidRPr="00EC6167">
        <w:rPr>
          <w:rFonts w:ascii="Arial" w:hAnsi="Arial" w:cs="Arial"/>
        </w:rPr>
        <w:t xml:space="preserve"> responsive</w:t>
      </w:r>
      <w:r w:rsidR="00076EF7" w:rsidRPr="00EC6167">
        <w:rPr>
          <w:rFonts w:ascii="Arial" w:hAnsi="Arial" w:cs="Arial"/>
        </w:rPr>
        <w:t xml:space="preserve"> and professional</w:t>
      </w:r>
      <w:r w:rsidR="00A96DD4" w:rsidRPr="00EC6167">
        <w:rPr>
          <w:rFonts w:ascii="Arial" w:hAnsi="Arial" w:cs="Arial"/>
        </w:rPr>
        <w:t xml:space="preserve"> advice and information service by</w:t>
      </w:r>
      <w:r w:rsidR="00A96DD4" w:rsidRPr="00EC6167">
        <w:rPr>
          <w:rFonts w:ascii="Arial" w:hAnsi="Arial" w:cs="Arial"/>
          <w:i/>
        </w:rPr>
        <w:t xml:space="preserve"> </w:t>
      </w:r>
      <w:r w:rsidR="00557A2A" w:rsidRPr="00EC6167">
        <w:rPr>
          <w:rFonts w:ascii="Arial" w:hAnsi="Arial" w:cs="Arial"/>
        </w:rPr>
        <w:t>answering</w:t>
      </w:r>
      <w:r w:rsidR="00A96DD4" w:rsidRPr="00EC6167">
        <w:rPr>
          <w:rFonts w:ascii="Arial" w:hAnsi="Arial" w:cs="Arial"/>
        </w:rPr>
        <w:t xml:space="preserve"> </w:t>
      </w:r>
      <w:r w:rsidR="00076EF7" w:rsidRPr="00EC6167">
        <w:rPr>
          <w:rFonts w:ascii="Arial" w:hAnsi="Arial" w:cs="Arial"/>
        </w:rPr>
        <w:t>telephone, email</w:t>
      </w:r>
      <w:r w:rsidR="005219D2" w:rsidRPr="00EC6167">
        <w:rPr>
          <w:rFonts w:ascii="Arial" w:hAnsi="Arial" w:cs="Arial"/>
        </w:rPr>
        <w:t xml:space="preserve">, </w:t>
      </w:r>
      <w:r w:rsidR="00076EF7" w:rsidRPr="00EC6167">
        <w:rPr>
          <w:rFonts w:ascii="Arial" w:hAnsi="Arial" w:cs="Arial"/>
        </w:rPr>
        <w:t xml:space="preserve">postal </w:t>
      </w:r>
      <w:r w:rsidR="00EC6167" w:rsidRPr="00EC6167">
        <w:rPr>
          <w:rFonts w:ascii="Arial" w:hAnsi="Arial" w:cs="Arial"/>
        </w:rPr>
        <w:t xml:space="preserve">and occasionally face-to-face </w:t>
      </w:r>
      <w:r w:rsidR="00AC1532" w:rsidRPr="00EC6167">
        <w:rPr>
          <w:rFonts w:ascii="Arial" w:hAnsi="Arial" w:cs="Arial"/>
        </w:rPr>
        <w:t>enquirie</w:t>
      </w:r>
      <w:r w:rsidR="0084158F" w:rsidRPr="00EC6167">
        <w:rPr>
          <w:rFonts w:ascii="Arial" w:hAnsi="Arial" w:cs="Arial"/>
        </w:rPr>
        <w:t>s</w:t>
      </w:r>
      <w:r w:rsidR="000E65A8" w:rsidRPr="00EC6167">
        <w:rPr>
          <w:rFonts w:ascii="Arial" w:hAnsi="Arial" w:cs="Arial"/>
        </w:rPr>
        <w:t xml:space="preserve"> in line with</w:t>
      </w:r>
      <w:r w:rsidR="00A96DD4" w:rsidRPr="00EC6167">
        <w:rPr>
          <w:rFonts w:ascii="Arial" w:hAnsi="Arial" w:cs="Arial"/>
        </w:rPr>
        <w:t xml:space="preserve"> </w:t>
      </w:r>
      <w:r w:rsidR="00076EF7" w:rsidRPr="00EC6167">
        <w:rPr>
          <w:rFonts w:ascii="Arial" w:hAnsi="Arial" w:cs="Arial"/>
        </w:rPr>
        <w:t xml:space="preserve">The Fostering Network’s standards, policies and procedures. </w:t>
      </w:r>
    </w:p>
    <w:p w14:paraId="08765835" w14:textId="77777777" w:rsidR="00EC6167" w:rsidRPr="00EC6167" w:rsidRDefault="00EC6167" w:rsidP="00EC6167">
      <w:pPr>
        <w:pStyle w:val="ListParagraph"/>
        <w:spacing w:after="0" w:line="240" w:lineRule="auto"/>
        <w:ind w:left="1211"/>
        <w:rPr>
          <w:rFonts w:ascii="Arial" w:hAnsi="Arial" w:cs="Arial"/>
        </w:rPr>
      </w:pPr>
    </w:p>
    <w:p w14:paraId="1FE56593" w14:textId="2C8A9320" w:rsidR="00A96DD4" w:rsidRPr="003A20C8" w:rsidRDefault="00557A2A" w:rsidP="00DF1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hAnsi="Arial" w:cs="Arial"/>
        </w:rPr>
        <w:t xml:space="preserve">To </w:t>
      </w:r>
      <w:r w:rsidR="0084158F" w:rsidRPr="003A20C8">
        <w:rPr>
          <w:rFonts w:ascii="Arial" w:hAnsi="Arial" w:cs="Arial"/>
        </w:rPr>
        <w:t>provide</w:t>
      </w:r>
      <w:r w:rsidR="00A96DD4" w:rsidRPr="003A20C8">
        <w:rPr>
          <w:rFonts w:ascii="Arial" w:hAnsi="Arial" w:cs="Arial"/>
        </w:rPr>
        <w:t xml:space="preserve"> specialist information</w:t>
      </w:r>
      <w:r w:rsidR="0058194C" w:rsidRPr="003A20C8">
        <w:rPr>
          <w:rFonts w:ascii="Arial" w:hAnsi="Arial" w:cs="Arial"/>
        </w:rPr>
        <w:t xml:space="preserve"> and advice</w:t>
      </w:r>
      <w:r w:rsidR="00A96DD4" w:rsidRPr="003A20C8">
        <w:rPr>
          <w:rFonts w:ascii="Arial" w:hAnsi="Arial" w:cs="Arial"/>
        </w:rPr>
        <w:t xml:space="preserve"> </w:t>
      </w:r>
      <w:r w:rsidR="00CE3135" w:rsidRPr="003A20C8">
        <w:rPr>
          <w:rFonts w:ascii="Arial" w:hAnsi="Arial" w:cs="Arial"/>
        </w:rPr>
        <w:t>about</w:t>
      </w:r>
      <w:r w:rsidR="00A96DD4" w:rsidRPr="003A20C8">
        <w:rPr>
          <w:rFonts w:ascii="Arial" w:hAnsi="Arial" w:cs="Arial"/>
        </w:rPr>
        <w:t xml:space="preserve"> fostering policy and practice</w:t>
      </w:r>
      <w:r w:rsidR="0058194C" w:rsidRPr="003A20C8">
        <w:rPr>
          <w:rFonts w:ascii="Arial" w:hAnsi="Arial" w:cs="Arial"/>
        </w:rPr>
        <w:t xml:space="preserve"> in Northern Ireland,</w:t>
      </w:r>
      <w:r w:rsidR="00A96DD4" w:rsidRPr="003A20C8">
        <w:rPr>
          <w:rFonts w:ascii="Arial" w:hAnsi="Arial" w:cs="Arial"/>
        </w:rPr>
        <w:t xml:space="preserve"> in line with</w:t>
      </w:r>
      <w:r w:rsidR="0058194C" w:rsidRPr="003A20C8">
        <w:rPr>
          <w:rFonts w:ascii="Arial" w:hAnsi="Arial" w:cs="Arial"/>
        </w:rPr>
        <w:t xml:space="preserve"> the relevant</w:t>
      </w:r>
      <w:r w:rsidR="00A96DD4" w:rsidRPr="003A20C8">
        <w:rPr>
          <w:rFonts w:ascii="Arial" w:hAnsi="Arial" w:cs="Arial"/>
        </w:rPr>
        <w:t xml:space="preserve"> legislation, regulation</w:t>
      </w:r>
      <w:r w:rsidR="0058194C" w:rsidRPr="003A20C8">
        <w:rPr>
          <w:rFonts w:ascii="Arial" w:hAnsi="Arial" w:cs="Arial"/>
        </w:rPr>
        <w:t>s and</w:t>
      </w:r>
      <w:r w:rsidR="00A96DD4" w:rsidRPr="003A20C8">
        <w:rPr>
          <w:rFonts w:ascii="Arial" w:hAnsi="Arial" w:cs="Arial"/>
        </w:rPr>
        <w:t xml:space="preserve"> statutory guidance</w:t>
      </w:r>
      <w:r w:rsidR="00CE3135" w:rsidRPr="003A20C8">
        <w:rPr>
          <w:rFonts w:ascii="Arial" w:hAnsi="Arial" w:cs="Arial"/>
        </w:rPr>
        <w:t>,</w:t>
      </w:r>
      <w:r w:rsidR="00A96DD4" w:rsidRPr="003A20C8">
        <w:rPr>
          <w:rFonts w:ascii="Arial" w:hAnsi="Arial" w:cs="Arial"/>
        </w:rPr>
        <w:t xml:space="preserve"> </w:t>
      </w:r>
      <w:r w:rsidR="00A44EA0">
        <w:rPr>
          <w:rFonts w:ascii="Arial" w:hAnsi="Arial" w:cs="Arial"/>
        </w:rPr>
        <w:t>with the aim of achieving</w:t>
      </w:r>
      <w:r w:rsidR="00A96DD4" w:rsidRPr="003A20C8">
        <w:rPr>
          <w:rFonts w:ascii="Arial" w:hAnsi="Arial" w:cs="Arial"/>
        </w:rPr>
        <w:t xml:space="preserve"> best practice across the fostering sector and in line with The Fostering Network’s policies</w:t>
      </w:r>
      <w:r w:rsidR="0058194C" w:rsidRPr="003A20C8">
        <w:rPr>
          <w:rFonts w:ascii="Arial" w:hAnsi="Arial" w:cs="Arial"/>
        </w:rPr>
        <w:t>.</w:t>
      </w:r>
      <w:r w:rsidR="00A96DD4" w:rsidRPr="003A20C8">
        <w:rPr>
          <w:rFonts w:ascii="Arial" w:hAnsi="Arial" w:cs="Arial"/>
        </w:rPr>
        <w:t xml:space="preserve"> </w:t>
      </w:r>
    </w:p>
    <w:p w14:paraId="3E7683C8" w14:textId="77777777" w:rsidR="00A96DD4" w:rsidRPr="003A20C8" w:rsidRDefault="00A96DD4" w:rsidP="00DF1BA6">
      <w:pPr>
        <w:pStyle w:val="ListParagraph"/>
        <w:spacing w:after="0" w:line="240" w:lineRule="auto"/>
        <w:ind w:left="1211"/>
        <w:rPr>
          <w:rFonts w:ascii="Arial" w:hAnsi="Arial" w:cs="Arial"/>
        </w:rPr>
      </w:pPr>
    </w:p>
    <w:p w14:paraId="63AA5F27" w14:textId="4D64B510" w:rsidR="00A96DD4" w:rsidRPr="003A20C8" w:rsidRDefault="00557A2A" w:rsidP="00DF1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hAnsi="Arial" w:cs="Arial"/>
        </w:rPr>
        <w:t>To m</w:t>
      </w:r>
      <w:r w:rsidR="00A96DD4" w:rsidRPr="003A20C8">
        <w:rPr>
          <w:rFonts w:ascii="Arial" w:hAnsi="Arial" w:cs="Arial"/>
        </w:rPr>
        <w:t>aintain high</w:t>
      </w:r>
      <w:r w:rsidR="00D4612A" w:rsidRPr="003A20C8">
        <w:rPr>
          <w:rFonts w:ascii="Arial" w:hAnsi="Arial" w:cs="Arial"/>
        </w:rPr>
        <w:t>-</w:t>
      </w:r>
      <w:r w:rsidR="00A96DD4" w:rsidRPr="003A20C8">
        <w:rPr>
          <w:rFonts w:ascii="Arial" w:hAnsi="Arial" w:cs="Arial"/>
        </w:rPr>
        <w:t xml:space="preserve">quality </w:t>
      </w:r>
      <w:r w:rsidR="00D4612A" w:rsidRPr="003A20C8">
        <w:rPr>
          <w:rFonts w:ascii="Arial" w:hAnsi="Arial" w:cs="Arial"/>
        </w:rPr>
        <w:t xml:space="preserve">and </w:t>
      </w:r>
      <w:r w:rsidR="00A96DD4" w:rsidRPr="003A20C8">
        <w:rPr>
          <w:rFonts w:ascii="Arial" w:hAnsi="Arial" w:cs="Arial"/>
        </w:rPr>
        <w:t>accurate records of enquiries, including</w:t>
      </w:r>
      <w:r w:rsidR="00D4612A" w:rsidRPr="003A20C8">
        <w:rPr>
          <w:rFonts w:ascii="Arial" w:hAnsi="Arial" w:cs="Arial"/>
        </w:rPr>
        <w:t xml:space="preserve"> the</w:t>
      </w:r>
      <w:r w:rsidR="00A96DD4" w:rsidRPr="003A20C8">
        <w:rPr>
          <w:rFonts w:ascii="Arial" w:hAnsi="Arial" w:cs="Arial"/>
        </w:rPr>
        <w:t xml:space="preserve"> advice</w:t>
      </w:r>
      <w:r w:rsidR="00D4612A" w:rsidRPr="003A20C8">
        <w:rPr>
          <w:rFonts w:ascii="Arial" w:hAnsi="Arial" w:cs="Arial"/>
        </w:rPr>
        <w:t xml:space="preserve"> and information</w:t>
      </w:r>
      <w:r w:rsidR="00A96DD4" w:rsidRPr="003A20C8">
        <w:rPr>
          <w:rFonts w:ascii="Arial" w:hAnsi="Arial" w:cs="Arial"/>
        </w:rPr>
        <w:t xml:space="preserve"> given, and </w:t>
      </w:r>
      <w:r w:rsidR="00D4612A" w:rsidRPr="003A20C8">
        <w:rPr>
          <w:rFonts w:ascii="Arial" w:hAnsi="Arial" w:cs="Arial"/>
        </w:rPr>
        <w:t xml:space="preserve">to </w:t>
      </w:r>
      <w:r w:rsidR="00A96DD4" w:rsidRPr="003A20C8">
        <w:rPr>
          <w:rFonts w:ascii="Arial" w:hAnsi="Arial" w:cs="Arial"/>
        </w:rPr>
        <w:t>ensure th</w:t>
      </w:r>
      <w:r w:rsidR="002173B0" w:rsidRPr="003A20C8">
        <w:rPr>
          <w:rFonts w:ascii="Arial" w:hAnsi="Arial" w:cs="Arial"/>
        </w:rPr>
        <w:t>at</w:t>
      </w:r>
      <w:r w:rsidR="00331636" w:rsidRPr="003A20C8">
        <w:rPr>
          <w:rFonts w:ascii="Arial" w:hAnsi="Arial" w:cs="Arial"/>
        </w:rPr>
        <w:t xml:space="preserve"> appropriate</w:t>
      </w:r>
      <w:r w:rsidR="00A96DD4" w:rsidRPr="003A20C8">
        <w:rPr>
          <w:rFonts w:ascii="Arial" w:hAnsi="Arial" w:cs="Arial"/>
        </w:rPr>
        <w:t xml:space="preserve"> information, themes and data </w:t>
      </w:r>
      <w:r w:rsidR="002173B0" w:rsidRPr="003A20C8">
        <w:rPr>
          <w:rFonts w:ascii="Arial" w:hAnsi="Arial" w:cs="Arial"/>
        </w:rPr>
        <w:t xml:space="preserve">are shared </w:t>
      </w:r>
      <w:r w:rsidR="00A96DD4" w:rsidRPr="003A20C8">
        <w:rPr>
          <w:rFonts w:ascii="Arial" w:hAnsi="Arial" w:cs="Arial"/>
        </w:rPr>
        <w:t xml:space="preserve">with colleagues </w:t>
      </w:r>
      <w:r w:rsidR="009D5575" w:rsidRPr="003A20C8">
        <w:rPr>
          <w:rFonts w:ascii="Arial" w:hAnsi="Arial" w:cs="Arial"/>
        </w:rPr>
        <w:t>in line with data protection policies</w:t>
      </w:r>
      <w:r w:rsidR="00A96DD4" w:rsidRPr="003A20C8">
        <w:rPr>
          <w:rFonts w:ascii="Arial" w:hAnsi="Arial" w:cs="Arial"/>
        </w:rPr>
        <w:t>.</w:t>
      </w:r>
    </w:p>
    <w:p w14:paraId="1A1150A8" w14:textId="77777777" w:rsidR="00A96DD4" w:rsidRPr="003A20C8" w:rsidRDefault="00A96DD4" w:rsidP="00DF1BA6">
      <w:pPr>
        <w:pStyle w:val="ListParagraph"/>
        <w:spacing w:after="0" w:line="240" w:lineRule="auto"/>
        <w:ind w:left="1211"/>
        <w:rPr>
          <w:rFonts w:ascii="Arial" w:hAnsi="Arial" w:cs="Arial"/>
        </w:rPr>
      </w:pPr>
    </w:p>
    <w:p w14:paraId="25500FAE" w14:textId="58491515" w:rsidR="00A96DD4" w:rsidRPr="003A20C8" w:rsidRDefault="00331636" w:rsidP="00DF1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hAnsi="Arial" w:cs="Arial"/>
        </w:rPr>
        <w:t>To c</w:t>
      </w:r>
      <w:r w:rsidR="00A96DD4" w:rsidRPr="003A20C8">
        <w:rPr>
          <w:rFonts w:ascii="Arial" w:hAnsi="Arial" w:cs="Arial"/>
        </w:rPr>
        <w:t xml:space="preserve">ontribute to </w:t>
      </w:r>
      <w:r w:rsidRPr="003A20C8">
        <w:rPr>
          <w:rFonts w:ascii="Arial" w:hAnsi="Arial" w:cs="Arial"/>
        </w:rPr>
        <w:t xml:space="preserve">the production of </w:t>
      </w:r>
      <w:r w:rsidR="00A96DD4" w:rsidRPr="003A20C8">
        <w:rPr>
          <w:rFonts w:ascii="Arial" w:hAnsi="Arial" w:cs="Arial"/>
        </w:rPr>
        <w:t>high</w:t>
      </w:r>
      <w:r w:rsidRPr="003A20C8">
        <w:rPr>
          <w:rFonts w:ascii="Arial" w:hAnsi="Arial" w:cs="Arial"/>
        </w:rPr>
        <w:t>-</w:t>
      </w:r>
      <w:r w:rsidR="00A96DD4" w:rsidRPr="003A20C8">
        <w:rPr>
          <w:rFonts w:ascii="Arial" w:hAnsi="Arial" w:cs="Arial"/>
        </w:rPr>
        <w:t>quality information and advice materials, including</w:t>
      </w:r>
      <w:r w:rsidR="005A0A76">
        <w:rPr>
          <w:rFonts w:ascii="Arial" w:hAnsi="Arial" w:cs="Arial"/>
        </w:rPr>
        <w:t xml:space="preserve"> information gathering and synthesising, drafting and reviewing</w:t>
      </w:r>
      <w:r w:rsidR="009D5575" w:rsidRPr="003A20C8">
        <w:rPr>
          <w:rFonts w:ascii="Arial" w:hAnsi="Arial" w:cs="Arial"/>
        </w:rPr>
        <w:t xml:space="preserve"> </w:t>
      </w:r>
      <w:r w:rsidR="00A96DD4" w:rsidRPr="003A20C8">
        <w:rPr>
          <w:rFonts w:ascii="Arial" w:hAnsi="Arial" w:cs="Arial"/>
        </w:rPr>
        <w:t>online</w:t>
      </w:r>
      <w:r w:rsidR="009D5575" w:rsidRPr="003A20C8">
        <w:rPr>
          <w:rFonts w:ascii="Arial" w:hAnsi="Arial" w:cs="Arial"/>
        </w:rPr>
        <w:t xml:space="preserve"> and in-print</w:t>
      </w:r>
      <w:r w:rsidR="00A96DD4" w:rsidRPr="003A20C8">
        <w:rPr>
          <w:rFonts w:ascii="Arial" w:hAnsi="Arial" w:cs="Arial"/>
        </w:rPr>
        <w:t xml:space="preserve"> resources</w:t>
      </w:r>
      <w:r w:rsidR="00050DEA" w:rsidRPr="003A20C8">
        <w:rPr>
          <w:rFonts w:ascii="Arial" w:hAnsi="Arial" w:cs="Arial"/>
        </w:rPr>
        <w:t xml:space="preserve"> </w:t>
      </w:r>
      <w:r w:rsidR="009D5575" w:rsidRPr="003A20C8">
        <w:rPr>
          <w:rFonts w:ascii="Arial" w:hAnsi="Arial" w:cs="Arial"/>
        </w:rPr>
        <w:t>as required</w:t>
      </w:r>
      <w:r w:rsidR="00A96DD4" w:rsidRPr="003A20C8">
        <w:rPr>
          <w:rFonts w:ascii="Arial" w:hAnsi="Arial" w:cs="Arial"/>
        </w:rPr>
        <w:t>.</w:t>
      </w:r>
    </w:p>
    <w:p w14:paraId="0B76471A" w14:textId="77777777" w:rsidR="00A96DD4" w:rsidRPr="003A20C8" w:rsidRDefault="00A96DD4" w:rsidP="00DF1BA6">
      <w:pPr>
        <w:pStyle w:val="ListParagraph"/>
        <w:spacing w:after="0" w:line="240" w:lineRule="auto"/>
        <w:ind w:left="1211"/>
        <w:rPr>
          <w:rFonts w:ascii="Arial" w:hAnsi="Arial" w:cs="Arial"/>
        </w:rPr>
      </w:pPr>
    </w:p>
    <w:p w14:paraId="53926F76" w14:textId="1387B5DB" w:rsidR="00A96DD4" w:rsidRPr="003A20C8" w:rsidRDefault="00831B54" w:rsidP="00DF1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hAnsi="Arial" w:cs="Arial"/>
        </w:rPr>
        <w:t>To p</w:t>
      </w:r>
      <w:r w:rsidR="00A96DD4" w:rsidRPr="003A20C8">
        <w:rPr>
          <w:rFonts w:ascii="Arial" w:hAnsi="Arial" w:cs="Arial"/>
        </w:rPr>
        <w:t>rovide a</w:t>
      </w:r>
      <w:r w:rsidR="00B021BB" w:rsidRPr="003A20C8">
        <w:rPr>
          <w:rFonts w:ascii="Arial" w:hAnsi="Arial" w:cs="Arial"/>
        </w:rPr>
        <w:t xml:space="preserve"> reliable</w:t>
      </w:r>
      <w:r w:rsidRPr="003A20C8">
        <w:rPr>
          <w:rFonts w:ascii="Arial" w:hAnsi="Arial" w:cs="Arial"/>
        </w:rPr>
        <w:t>, relevant</w:t>
      </w:r>
      <w:r w:rsidR="00B021BB" w:rsidRPr="003A20C8">
        <w:rPr>
          <w:rFonts w:ascii="Arial" w:hAnsi="Arial" w:cs="Arial"/>
        </w:rPr>
        <w:t xml:space="preserve"> and </w:t>
      </w:r>
      <w:r w:rsidRPr="003A20C8">
        <w:rPr>
          <w:rFonts w:ascii="Arial" w:hAnsi="Arial" w:cs="Arial"/>
        </w:rPr>
        <w:t>evidence-based</w:t>
      </w:r>
      <w:r w:rsidR="00A96DD4" w:rsidRPr="003A20C8">
        <w:rPr>
          <w:rFonts w:ascii="Arial" w:hAnsi="Arial" w:cs="Arial"/>
        </w:rPr>
        <w:t xml:space="preserve"> advice and information service by keeping </w:t>
      </w:r>
      <w:r w:rsidR="0039620C" w:rsidRPr="003A20C8">
        <w:rPr>
          <w:rFonts w:ascii="Arial" w:hAnsi="Arial" w:cs="Arial"/>
        </w:rPr>
        <w:t>up</w:t>
      </w:r>
      <w:r w:rsidR="00A96DD4" w:rsidRPr="003A20C8">
        <w:rPr>
          <w:rFonts w:ascii="Arial" w:hAnsi="Arial" w:cs="Arial"/>
        </w:rPr>
        <w:t xml:space="preserve"> to date with changes in the fostering</w:t>
      </w:r>
      <w:r w:rsidR="00F74959" w:rsidRPr="003A20C8">
        <w:rPr>
          <w:rFonts w:ascii="Arial" w:hAnsi="Arial" w:cs="Arial"/>
        </w:rPr>
        <w:t xml:space="preserve"> sector</w:t>
      </w:r>
      <w:r w:rsidR="00A96DD4" w:rsidRPr="003A20C8">
        <w:rPr>
          <w:rFonts w:ascii="Arial" w:hAnsi="Arial" w:cs="Arial"/>
        </w:rPr>
        <w:t xml:space="preserve">, social care </w:t>
      </w:r>
      <w:r w:rsidR="00F74959" w:rsidRPr="003A20C8">
        <w:rPr>
          <w:rFonts w:ascii="Arial" w:hAnsi="Arial" w:cs="Arial"/>
        </w:rPr>
        <w:t xml:space="preserve">sector </w:t>
      </w:r>
      <w:r w:rsidR="00A96DD4" w:rsidRPr="003A20C8">
        <w:rPr>
          <w:rFonts w:ascii="Arial" w:hAnsi="Arial" w:cs="Arial"/>
        </w:rPr>
        <w:t>and other relevant sectors to inform the information and advice provided.</w:t>
      </w:r>
    </w:p>
    <w:p w14:paraId="1FABFBD0" w14:textId="77777777" w:rsidR="0039620C" w:rsidRPr="003A20C8" w:rsidRDefault="0039620C" w:rsidP="00DF1BA6">
      <w:pPr>
        <w:pStyle w:val="ListParagraph"/>
        <w:spacing w:after="0" w:line="240" w:lineRule="auto"/>
        <w:rPr>
          <w:rFonts w:ascii="Arial" w:hAnsi="Arial" w:cs="Arial"/>
        </w:rPr>
      </w:pPr>
    </w:p>
    <w:p w14:paraId="4374154F" w14:textId="6C6F7325" w:rsidR="00E630B8" w:rsidRPr="003A20C8" w:rsidRDefault="00F74959" w:rsidP="00DF1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hAnsi="Arial" w:cs="Arial"/>
        </w:rPr>
        <w:t>To occasionally a</w:t>
      </w:r>
      <w:r w:rsidR="0039620C" w:rsidRPr="003A20C8">
        <w:rPr>
          <w:rFonts w:ascii="Arial" w:hAnsi="Arial" w:cs="Arial"/>
        </w:rPr>
        <w:t>ct as advocate for foster carers,</w:t>
      </w:r>
      <w:r w:rsidRPr="003A20C8">
        <w:rPr>
          <w:rFonts w:ascii="Arial" w:hAnsi="Arial" w:cs="Arial"/>
        </w:rPr>
        <w:t xml:space="preserve"> which may include</w:t>
      </w:r>
      <w:r w:rsidR="0039620C" w:rsidRPr="003A20C8">
        <w:rPr>
          <w:rFonts w:ascii="Arial" w:hAnsi="Arial" w:cs="Arial"/>
        </w:rPr>
        <w:t xml:space="preserve"> attending panel</w:t>
      </w:r>
      <w:r w:rsidRPr="003A20C8">
        <w:rPr>
          <w:rFonts w:ascii="Arial" w:hAnsi="Arial" w:cs="Arial"/>
        </w:rPr>
        <w:t>s</w:t>
      </w:r>
      <w:r w:rsidR="0039620C" w:rsidRPr="003A20C8">
        <w:rPr>
          <w:rFonts w:ascii="Arial" w:hAnsi="Arial" w:cs="Arial"/>
        </w:rPr>
        <w:t xml:space="preserve"> to support foster carers and escalating issues of concern</w:t>
      </w:r>
      <w:r w:rsidR="00F97FA7" w:rsidRPr="003A20C8">
        <w:rPr>
          <w:rFonts w:ascii="Arial" w:hAnsi="Arial" w:cs="Arial"/>
        </w:rPr>
        <w:t xml:space="preserve"> in line with </w:t>
      </w:r>
      <w:r w:rsidRPr="003A20C8">
        <w:rPr>
          <w:rFonts w:ascii="Arial" w:hAnsi="Arial" w:cs="Arial"/>
        </w:rPr>
        <w:t>The Fostering Network’s</w:t>
      </w:r>
      <w:r w:rsidR="00F97FA7" w:rsidRPr="003A20C8">
        <w:rPr>
          <w:rFonts w:ascii="Arial" w:hAnsi="Arial" w:cs="Arial"/>
        </w:rPr>
        <w:t xml:space="preserve"> safeguarding and escalation policies</w:t>
      </w:r>
      <w:r w:rsidR="0039620C" w:rsidRPr="003A20C8">
        <w:rPr>
          <w:rFonts w:ascii="Arial" w:hAnsi="Arial" w:cs="Arial"/>
        </w:rPr>
        <w:t>.</w:t>
      </w:r>
    </w:p>
    <w:p w14:paraId="6A20135C" w14:textId="77777777" w:rsidR="00B166CB" w:rsidRPr="003A20C8" w:rsidRDefault="00B166CB" w:rsidP="00DF1BA6">
      <w:pPr>
        <w:pStyle w:val="ListParagraph"/>
        <w:spacing w:after="0" w:line="240" w:lineRule="auto"/>
        <w:rPr>
          <w:rFonts w:ascii="Arial" w:hAnsi="Arial" w:cs="Arial"/>
        </w:rPr>
      </w:pPr>
    </w:p>
    <w:p w14:paraId="4B2A74F1" w14:textId="57A48C23" w:rsidR="00B166CB" w:rsidRPr="003A20C8" w:rsidRDefault="00F74959" w:rsidP="00DF1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hAnsi="Arial" w:cs="Arial"/>
        </w:rPr>
        <w:t>To c</w:t>
      </w:r>
      <w:r w:rsidR="00A96DD4" w:rsidRPr="003A20C8">
        <w:rPr>
          <w:rFonts w:ascii="Arial" w:hAnsi="Arial" w:cs="Arial"/>
        </w:rPr>
        <w:t xml:space="preserve">ontribute ideas and feedback to </w:t>
      </w:r>
      <w:r w:rsidR="00C209E3" w:rsidRPr="003A20C8">
        <w:rPr>
          <w:rFonts w:ascii="Arial" w:hAnsi="Arial" w:cs="Arial"/>
        </w:rPr>
        <w:t xml:space="preserve">help inform </w:t>
      </w:r>
      <w:r w:rsidR="00A96DD4" w:rsidRPr="003A20C8">
        <w:rPr>
          <w:rFonts w:ascii="Arial" w:hAnsi="Arial" w:cs="Arial"/>
        </w:rPr>
        <w:t xml:space="preserve">the development of the advice and information </w:t>
      </w:r>
      <w:r w:rsidR="00233915" w:rsidRPr="003A20C8">
        <w:rPr>
          <w:rFonts w:ascii="Arial" w:hAnsi="Arial" w:cs="Arial"/>
        </w:rPr>
        <w:t xml:space="preserve">service </w:t>
      </w:r>
      <w:r w:rsidR="00A96DD4" w:rsidRPr="003A20C8">
        <w:rPr>
          <w:rFonts w:ascii="Arial" w:hAnsi="Arial" w:cs="Arial"/>
        </w:rPr>
        <w:t>in N</w:t>
      </w:r>
      <w:r w:rsidR="003D1D4D" w:rsidRPr="003A20C8">
        <w:rPr>
          <w:rFonts w:ascii="Arial" w:hAnsi="Arial" w:cs="Arial"/>
        </w:rPr>
        <w:t xml:space="preserve">orthern </w:t>
      </w:r>
      <w:r w:rsidR="00A96DD4" w:rsidRPr="003A20C8">
        <w:rPr>
          <w:rFonts w:ascii="Arial" w:hAnsi="Arial" w:cs="Arial"/>
        </w:rPr>
        <w:t>I</w:t>
      </w:r>
      <w:r w:rsidR="003D1D4D" w:rsidRPr="003A20C8">
        <w:rPr>
          <w:rFonts w:ascii="Arial" w:hAnsi="Arial" w:cs="Arial"/>
        </w:rPr>
        <w:t>reland</w:t>
      </w:r>
      <w:r w:rsidR="00C209E3" w:rsidRPr="003A20C8">
        <w:rPr>
          <w:rFonts w:ascii="Arial" w:hAnsi="Arial" w:cs="Arial"/>
        </w:rPr>
        <w:t>, and across the UK</w:t>
      </w:r>
      <w:r w:rsidR="00B166CB" w:rsidRPr="003A20C8">
        <w:rPr>
          <w:rFonts w:ascii="Arial" w:hAnsi="Arial" w:cs="Arial"/>
        </w:rPr>
        <w:t>.</w:t>
      </w:r>
    </w:p>
    <w:p w14:paraId="61486C72" w14:textId="77777777" w:rsidR="00B166CB" w:rsidRPr="003A20C8" w:rsidRDefault="00B166CB" w:rsidP="00DF1BA6">
      <w:pPr>
        <w:pStyle w:val="ListParagraph"/>
        <w:spacing w:after="0" w:line="240" w:lineRule="auto"/>
        <w:rPr>
          <w:rFonts w:ascii="Arial" w:hAnsi="Arial" w:cs="Arial"/>
        </w:rPr>
      </w:pPr>
    </w:p>
    <w:p w14:paraId="5EA0FE4B" w14:textId="4DFDD12A" w:rsidR="00B166CB" w:rsidRPr="003A20C8" w:rsidRDefault="00B166CB" w:rsidP="00DF1B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hAnsi="Arial" w:cs="Arial"/>
        </w:rPr>
        <w:t xml:space="preserve">To organise, prioritise and </w:t>
      </w:r>
      <w:r w:rsidR="00AA7218" w:rsidRPr="003A20C8">
        <w:rPr>
          <w:rFonts w:ascii="Arial" w:hAnsi="Arial" w:cs="Arial"/>
        </w:rPr>
        <w:t xml:space="preserve">manage </w:t>
      </w:r>
      <w:r w:rsidR="00160EDB" w:rsidRPr="003A20C8">
        <w:rPr>
          <w:rFonts w:ascii="Arial" w:hAnsi="Arial" w:cs="Arial"/>
        </w:rPr>
        <w:t>complex enquiries, liaising with external agencies where appropriate (including solicitors for the legal advice service) with due regard for confidentiality and data protection.</w:t>
      </w:r>
    </w:p>
    <w:p w14:paraId="02BB354E" w14:textId="77777777" w:rsidR="0006538A" w:rsidRDefault="0006538A" w:rsidP="003A20C8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7D905E15" w14:textId="56E0A232" w:rsidR="00377E29" w:rsidRPr="003A20C8" w:rsidRDefault="00377E29" w:rsidP="003A20C8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3A20C8">
        <w:rPr>
          <w:rFonts w:ascii="Arial" w:hAnsi="Arial" w:cs="Arial"/>
          <w:b/>
          <w:bCs/>
          <w:sz w:val="24"/>
          <w:szCs w:val="24"/>
        </w:rPr>
        <w:t>General statement</w:t>
      </w:r>
    </w:p>
    <w:p w14:paraId="28A86002" w14:textId="6D8985E4" w:rsidR="00F615CF" w:rsidRPr="003A20C8" w:rsidRDefault="00F615CF" w:rsidP="003A20C8">
      <w:pPr>
        <w:spacing w:after="0" w:line="240" w:lineRule="auto"/>
        <w:ind w:left="720"/>
        <w:rPr>
          <w:rFonts w:ascii="Arial" w:hAnsi="Arial" w:cs="Arial"/>
        </w:rPr>
      </w:pPr>
      <w:r w:rsidRPr="003A20C8">
        <w:rPr>
          <w:rFonts w:ascii="Arial" w:hAnsi="Arial" w:cs="Arial"/>
        </w:rPr>
        <w:t xml:space="preserve">It is the nature of The Fostering Network that tasks and responsibilities are in many circumstances unpredictable and varied. All employees are therefore expected to work in a flexible way when the occasion arises and undertake tasks that are not specifically covered in their job description. </w:t>
      </w:r>
    </w:p>
    <w:p w14:paraId="5E78001F" w14:textId="77777777" w:rsidR="00F615CF" w:rsidRPr="003A20C8" w:rsidRDefault="00F615CF" w:rsidP="00DF1BA6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2BB6D987" w14:textId="77777777" w:rsidR="003A20C8" w:rsidRDefault="003A20C8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4396545F" w14:textId="77777777" w:rsidR="0006538A" w:rsidRDefault="0006538A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32C85A4A" w14:textId="77777777" w:rsidR="0006538A" w:rsidRDefault="0006538A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6FE528C2" w14:textId="77777777" w:rsidR="0006538A" w:rsidRDefault="0006538A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15068B35" w14:textId="77777777" w:rsidR="0006538A" w:rsidRDefault="0006538A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110708FA" w14:textId="77777777" w:rsidR="0006538A" w:rsidRDefault="0006538A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746B3141" w14:textId="77777777" w:rsidR="0006538A" w:rsidRDefault="0006538A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7692BFD9" w14:textId="77777777" w:rsidR="0006538A" w:rsidRDefault="0006538A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</w:p>
    <w:p w14:paraId="3CA98578" w14:textId="62F89C58" w:rsidR="00F615CF" w:rsidRPr="003A20C8" w:rsidRDefault="00F615CF" w:rsidP="00DF1BA6">
      <w:pPr>
        <w:pStyle w:val="Title"/>
        <w:spacing w:after="0"/>
        <w:jc w:val="center"/>
        <w:rPr>
          <w:rFonts w:ascii="Arial" w:hAnsi="Arial" w:cs="Arial"/>
          <w:sz w:val="28"/>
          <w:szCs w:val="28"/>
        </w:rPr>
      </w:pPr>
      <w:r w:rsidRPr="003A20C8">
        <w:rPr>
          <w:rFonts w:ascii="Arial" w:hAnsi="Arial" w:cs="Arial"/>
          <w:sz w:val="28"/>
          <w:szCs w:val="28"/>
        </w:rPr>
        <w:t xml:space="preserve">Person </w:t>
      </w:r>
      <w:r w:rsidR="00DF3D9D">
        <w:rPr>
          <w:rFonts w:ascii="Arial" w:hAnsi="Arial" w:cs="Arial"/>
          <w:sz w:val="28"/>
          <w:szCs w:val="28"/>
        </w:rPr>
        <w:t>s</w:t>
      </w:r>
      <w:r w:rsidRPr="003A20C8">
        <w:rPr>
          <w:rFonts w:ascii="Arial" w:hAnsi="Arial" w:cs="Arial"/>
          <w:sz w:val="28"/>
          <w:szCs w:val="28"/>
        </w:rPr>
        <w:t>pecification</w:t>
      </w:r>
    </w:p>
    <w:p w14:paraId="155E0F34" w14:textId="5766CB3B" w:rsidR="006C3207" w:rsidRPr="003A20C8" w:rsidRDefault="006C3207" w:rsidP="003A20C8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3A20C8">
        <w:rPr>
          <w:rFonts w:ascii="Arial" w:hAnsi="Arial" w:cs="Arial"/>
          <w:b/>
          <w:bCs/>
          <w:sz w:val="24"/>
          <w:szCs w:val="24"/>
        </w:rPr>
        <w:t>Our values</w:t>
      </w:r>
    </w:p>
    <w:p w14:paraId="038DA859" w14:textId="77777777" w:rsidR="00F615CF" w:rsidRPr="003A20C8" w:rsidRDefault="00F615CF" w:rsidP="00DF1BA6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6C800B49" w14:textId="77777777" w:rsidR="00F615CF" w:rsidRPr="003A20C8" w:rsidRDefault="00F615CF" w:rsidP="003A20C8">
      <w:pPr>
        <w:spacing w:after="0" w:line="240" w:lineRule="auto"/>
        <w:ind w:left="720"/>
        <w:rPr>
          <w:rFonts w:ascii="Arial" w:hAnsi="Arial" w:cs="Arial"/>
        </w:rPr>
      </w:pPr>
      <w:r w:rsidRPr="003A20C8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73F6A525" w14:textId="77777777" w:rsidR="006C3207" w:rsidRPr="003A20C8" w:rsidRDefault="006C3207" w:rsidP="003A20C8">
      <w:pPr>
        <w:spacing w:after="0" w:line="240" w:lineRule="auto"/>
        <w:ind w:left="1571"/>
        <w:rPr>
          <w:rFonts w:ascii="Arial" w:hAnsi="Arial" w:cs="Arial"/>
        </w:rPr>
      </w:pPr>
    </w:p>
    <w:p w14:paraId="6E0B5EFC" w14:textId="7642990E" w:rsidR="00F615CF" w:rsidRPr="003A20C8" w:rsidRDefault="00F615CF" w:rsidP="003A20C8">
      <w:pPr>
        <w:spacing w:after="0" w:line="240" w:lineRule="auto"/>
        <w:ind w:left="1571"/>
        <w:rPr>
          <w:rFonts w:ascii="Arial" w:hAnsi="Arial" w:cs="Arial"/>
        </w:rPr>
      </w:pPr>
      <w:r w:rsidRPr="003A20C8">
        <w:rPr>
          <w:rFonts w:ascii="Arial" w:hAnsi="Arial" w:cs="Arial"/>
        </w:rPr>
        <w:t>We are TRUSTED</w:t>
      </w:r>
      <w:r w:rsidR="00A71AD4" w:rsidRPr="003A20C8">
        <w:rPr>
          <w:rFonts w:ascii="Arial" w:hAnsi="Arial" w:cs="Arial"/>
        </w:rPr>
        <w:t>.</w:t>
      </w:r>
    </w:p>
    <w:p w14:paraId="4547EAE0" w14:textId="2A81FC53" w:rsidR="00F615CF" w:rsidRPr="003A20C8" w:rsidRDefault="00F615CF" w:rsidP="003A20C8">
      <w:pPr>
        <w:spacing w:after="0" w:line="240" w:lineRule="auto"/>
        <w:ind w:left="1571"/>
        <w:rPr>
          <w:rFonts w:ascii="Arial" w:hAnsi="Arial" w:cs="Arial"/>
        </w:rPr>
      </w:pPr>
      <w:r w:rsidRPr="003A20C8">
        <w:rPr>
          <w:rFonts w:ascii="Arial" w:hAnsi="Arial" w:cs="Arial"/>
        </w:rPr>
        <w:t>We are TOGETHER</w:t>
      </w:r>
      <w:r w:rsidR="00A71AD4" w:rsidRPr="003A20C8">
        <w:rPr>
          <w:rFonts w:ascii="Arial" w:hAnsi="Arial" w:cs="Arial"/>
        </w:rPr>
        <w:t>.</w:t>
      </w:r>
    </w:p>
    <w:p w14:paraId="730A5AA1" w14:textId="57B9B745" w:rsidR="00F615CF" w:rsidRPr="003A20C8" w:rsidRDefault="00F615CF" w:rsidP="003A20C8">
      <w:pPr>
        <w:spacing w:after="0" w:line="240" w:lineRule="auto"/>
        <w:ind w:left="1571"/>
        <w:rPr>
          <w:rFonts w:ascii="Arial" w:hAnsi="Arial" w:cs="Arial"/>
        </w:rPr>
      </w:pPr>
      <w:r w:rsidRPr="003A20C8">
        <w:rPr>
          <w:rFonts w:ascii="Arial" w:hAnsi="Arial" w:cs="Arial"/>
        </w:rPr>
        <w:t>We are VITAL</w:t>
      </w:r>
      <w:r w:rsidR="00A71AD4" w:rsidRPr="003A20C8">
        <w:rPr>
          <w:rFonts w:ascii="Arial" w:hAnsi="Arial" w:cs="Arial"/>
        </w:rPr>
        <w:t>.</w:t>
      </w:r>
    </w:p>
    <w:p w14:paraId="39BD4700" w14:textId="77777777" w:rsidR="003A20C8" w:rsidRPr="003A20C8" w:rsidRDefault="003A20C8" w:rsidP="00DF1BA6">
      <w:pPr>
        <w:spacing w:after="0" w:line="240" w:lineRule="auto"/>
        <w:rPr>
          <w:rFonts w:ascii="Arial" w:hAnsi="Arial" w:cs="Arial"/>
          <w:b/>
          <w:bCs/>
        </w:rPr>
      </w:pPr>
    </w:p>
    <w:p w14:paraId="4C157B97" w14:textId="1058CD01" w:rsidR="006C3207" w:rsidRPr="003A20C8" w:rsidRDefault="006C3207" w:rsidP="003A20C8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3A20C8">
        <w:rPr>
          <w:rFonts w:ascii="Arial" w:hAnsi="Arial" w:cs="Arial"/>
          <w:b/>
          <w:bCs/>
          <w:sz w:val="24"/>
          <w:szCs w:val="24"/>
        </w:rPr>
        <w:t>Knowledge and experience</w:t>
      </w:r>
    </w:p>
    <w:p w14:paraId="18E7A9BE" w14:textId="77777777" w:rsidR="00F615CF" w:rsidRPr="003A20C8" w:rsidRDefault="00F615CF" w:rsidP="00DF1BA6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469B3B41" w14:textId="2D59A836" w:rsidR="001A4845" w:rsidRPr="003A20C8" w:rsidRDefault="00377E29" w:rsidP="00DF1BA6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3A20C8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3A20C8">
        <w:rPr>
          <w:rFonts w:ascii="Arial" w:hAnsi="Arial" w:cs="Arial"/>
          <w:b/>
          <w:bCs/>
          <w:i/>
          <w:iCs/>
        </w:rPr>
        <w:t>Essential</w:t>
      </w:r>
    </w:p>
    <w:p w14:paraId="6396F7F5" w14:textId="77777777" w:rsidR="003A20C8" w:rsidRPr="003A20C8" w:rsidRDefault="003A20C8" w:rsidP="00DF1BA6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E7D743D" w14:textId="31F37494" w:rsidR="00440317" w:rsidRDefault="00440317" w:rsidP="00440317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>Knowledge of the</w:t>
      </w:r>
      <w:r>
        <w:rPr>
          <w:rFonts w:ascii="Arial" w:eastAsia="Calibri" w:hAnsi="Arial" w:cs="Arial"/>
        </w:rPr>
        <w:t xml:space="preserve"> current </w:t>
      </w:r>
      <w:r w:rsidRPr="003A20C8">
        <w:rPr>
          <w:rFonts w:ascii="Arial" w:eastAsia="Calibri" w:hAnsi="Arial" w:cs="Arial"/>
        </w:rPr>
        <w:t xml:space="preserve">regulations, statutory guidance and standards that apply to </w:t>
      </w:r>
      <w:r>
        <w:rPr>
          <w:rFonts w:ascii="Arial" w:eastAsia="Calibri" w:hAnsi="Arial" w:cs="Arial"/>
        </w:rPr>
        <w:t xml:space="preserve">the delivery of </w:t>
      </w:r>
      <w:r w:rsidRPr="003A20C8">
        <w:rPr>
          <w:rFonts w:ascii="Arial" w:eastAsia="Calibri" w:hAnsi="Arial" w:cs="Arial"/>
        </w:rPr>
        <w:t>fostering services in Northern Ireland, and the laws, policies and practice in Northern Ireland as they apply to children looked after, foster care and leaving care.</w:t>
      </w:r>
    </w:p>
    <w:p w14:paraId="397BE0E6" w14:textId="77777777" w:rsidR="00440317" w:rsidRPr="003A20C8" w:rsidRDefault="00440317" w:rsidP="00440317">
      <w:pPr>
        <w:spacing w:after="0" w:line="240" w:lineRule="auto"/>
        <w:ind w:left="720"/>
        <w:rPr>
          <w:rFonts w:ascii="Arial" w:eastAsia="Calibri" w:hAnsi="Arial" w:cs="Arial"/>
        </w:rPr>
      </w:pPr>
    </w:p>
    <w:p w14:paraId="1C9615F5" w14:textId="12B6CC91" w:rsidR="005C0335" w:rsidRDefault="001A4845" w:rsidP="005C03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5C0335">
        <w:rPr>
          <w:rFonts w:ascii="Arial" w:eastAsia="Calibri" w:hAnsi="Arial" w:cs="Arial"/>
        </w:rPr>
        <w:t>Working knowledge and understanding of issues affecting children</w:t>
      </w:r>
      <w:r w:rsidR="005C3F3B" w:rsidRPr="005C0335">
        <w:rPr>
          <w:rFonts w:ascii="Arial" w:eastAsia="Calibri" w:hAnsi="Arial" w:cs="Arial"/>
        </w:rPr>
        <w:t xml:space="preserve"> and families in Northern Ireland</w:t>
      </w:r>
      <w:r w:rsidRPr="005C0335">
        <w:rPr>
          <w:rFonts w:ascii="Arial" w:eastAsia="Calibri" w:hAnsi="Arial" w:cs="Arial"/>
        </w:rPr>
        <w:t>,</w:t>
      </w:r>
      <w:r w:rsidR="005C0335" w:rsidRPr="005C0335">
        <w:rPr>
          <w:rFonts w:ascii="Arial" w:eastAsia="Calibri" w:hAnsi="Arial" w:cs="Arial"/>
        </w:rPr>
        <w:t xml:space="preserve"> including safeguarding issues,</w:t>
      </w:r>
      <w:r w:rsidRPr="005C0335">
        <w:rPr>
          <w:rFonts w:ascii="Arial" w:eastAsia="Calibri" w:hAnsi="Arial" w:cs="Arial"/>
        </w:rPr>
        <w:t xml:space="preserve"> and the challenges facing foster carers.</w:t>
      </w:r>
      <w:r w:rsidR="00A23A5C" w:rsidRPr="005C0335">
        <w:rPr>
          <w:rFonts w:ascii="Arial" w:eastAsia="Calibri" w:hAnsi="Arial" w:cs="Arial"/>
        </w:rPr>
        <w:t xml:space="preserve"> </w:t>
      </w:r>
    </w:p>
    <w:p w14:paraId="09D29685" w14:textId="77777777" w:rsidR="005C0335" w:rsidRPr="005C0335" w:rsidRDefault="005C0335" w:rsidP="005C0335">
      <w:pPr>
        <w:spacing w:after="0" w:line="240" w:lineRule="auto"/>
        <w:rPr>
          <w:rFonts w:ascii="Arial" w:eastAsia="Calibri" w:hAnsi="Arial" w:cs="Arial"/>
        </w:rPr>
      </w:pPr>
    </w:p>
    <w:p w14:paraId="1D488A65" w14:textId="6FE36B0C" w:rsidR="001A4845" w:rsidRPr="003A20C8" w:rsidRDefault="005C3F3B" w:rsidP="00DF1BA6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>Demonstrable e</w:t>
      </w:r>
      <w:r w:rsidR="001A4845" w:rsidRPr="003A20C8">
        <w:rPr>
          <w:rFonts w:ascii="Arial" w:eastAsia="Calibri" w:hAnsi="Arial" w:cs="Arial"/>
        </w:rPr>
        <w:t>xperience of providing practical and</w:t>
      </w:r>
      <w:r w:rsidR="00A71AD4" w:rsidRPr="003A20C8">
        <w:rPr>
          <w:rFonts w:ascii="Arial" w:eastAsia="Calibri" w:hAnsi="Arial" w:cs="Arial"/>
        </w:rPr>
        <w:t>/or</w:t>
      </w:r>
      <w:r w:rsidR="001A4845" w:rsidRPr="003A20C8">
        <w:rPr>
          <w:rFonts w:ascii="Arial" w:eastAsia="Calibri" w:hAnsi="Arial" w:cs="Arial"/>
        </w:rPr>
        <w:t xml:space="preserve"> emotional support to others </w:t>
      </w:r>
      <w:r w:rsidR="00A71AD4" w:rsidRPr="003A20C8">
        <w:rPr>
          <w:rFonts w:ascii="Arial" w:eastAsia="Calibri" w:hAnsi="Arial" w:cs="Arial"/>
        </w:rPr>
        <w:t xml:space="preserve">by </w:t>
      </w:r>
      <w:r w:rsidR="001A4845" w:rsidRPr="003A20C8">
        <w:rPr>
          <w:rFonts w:ascii="Arial" w:eastAsia="Calibri" w:hAnsi="Arial" w:cs="Arial"/>
        </w:rPr>
        <w:t>telephone and</w:t>
      </w:r>
      <w:r w:rsidR="00A71AD4" w:rsidRPr="003A20C8">
        <w:rPr>
          <w:rFonts w:ascii="Arial" w:eastAsia="Calibri" w:hAnsi="Arial" w:cs="Arial"/>
        </w:rPr>
        <w:t>/or</w:t>
      </w:r>
      <w:r w:rsidR="001A4845" w:rsidRPr="003A20C8">
        <w:rPr>
          <w:rFonts w:ascii="Arial" w:eastAsia="Calibri" w:hAnsi="Arial" w:cs="Arial"/>
        </w:rPr>
        <w:t xml:space="preserve"> email</w:t>
      </w:r>
      <w:r w:rsidR="008F02BE" w:rsidRPr="003A20C8">
        <w:rPr>
          <w:rFonts w:ascii="Arial" w:eastAsia="Calibri" w:hAnsi="Arial" w:cs="Arial"/>
        </w:rPr>
        <w:t>.</w:t>
      </w:r>
    </w:p>
    <w:p w14:paraId="028EA14D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73192500" w14:textId="55CD2669" w:rsidR="001A4845" w:rsidRPr="003A20C8" w:rsidRDefault="001A4845" w:rsidP="00DF1BA6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 xml:space="preserve">Knowledge and understanding of </w:t>
      </w:r>
      <w:r w:rsidR="005C3F3B" w:rsidRPr="003A20C8">
        <w:rPr>
          <w:rFonts w:ascii="Arial" w:eastAsia="Calibri" w:hAnsi="Arial" w:cs="Arial"/>
        </w:rPr>
        <w:t xml:space="preserve">the importance of maintaining </w:t>
      </w:r>
      <w:r w:rsidRPr="003A20C8">
        <w:rPr>
          <w:rFonts w:ascii="Arial" w:eastAsia="Calibri" w:hAnsi="Arial" w:cs="Arial"/>
        </w:rPr>
        <w:t>confidentiality</w:t>
      </w:r>
      <w:r w:rsidR="005C3F3B" w:rsidRPr="003A20C8">
        <w:rPr>
          <w:rFonts w:ascii="Arial" w:eastAsia="Calibri" w:hAnsi="Arial" w:cs="Arial"/>
        </w:rPr>
        <w:t xml:space="preserve"> in relation to </w:t>
      </w:r>
      <w:r w:rsidR="00B97069" w:rsidRPr="003A20C8">
        <w:rPr>
          <w:rFonts w:ascii="Arial" w:eastAsia="Calibri" w:hAnsi="Arial" w:cs="Arial"/>
        </w:rPr>
        <w:t>advice</w:t>
      </w:r>
      <w:r w:rsidR="006215A1" w:rsidRPr="003A20C8">
        <w:rPr>
          <w:rFonts w:ascii="Arial" w:eastAsia="Calibri" w:hAnsi="Arial" w:cs="Arial"/>
        </w:rPr>
        <w:t xml:space="preserve"> and information</w:t>
      </w:r>
      <w:r w:rsidR="00A71AD4" w:rsidRPr="003A20C8">
        <w:rPr>
          <w:rFonts w:ascii="Arial" w:eastAsia="Calibri" w:hAnsi="Arial" w:cs="Arial"/>
        </w:rPr>
        <w:t xml:space="preserve"> provision</w:t>
      </w:r>
      <w:r w:rsidR="006215A1" w:rsidRPr="003A20C8">
        <w:rPr>
          <w:rFonts w:ascii="Arial" w:eastAsia="Calibri" w:hAnsi="Arial" w:cs="Arial"/>
        </w:rPr>
        <w:t>,</w:t>
      </w:r>
      <w:r w:rsidR="00B97069" w:rsidRPr="003A20C8">
        <w:rPr>
          <w:rFonts w:ascii="Arial" w:eastAsia="Calibri" w:hAnsi="Arial" w:cs="Arial"/>
        </w:rPr>
        <w:t xml:space="preserve"> as well as an understanding of the importance of </w:t>
      </w:r>
      <w:r w:rsidRPr="003A20C8">
        <w:rPr>
          <w:rFonts w:ascii="Arial" w:eastAsia="Calibri" w:hAnsi="Arial" w:cs="Arial"/>
        </w:rPr>
        <w:t>data protection</w:t>
      </w:r>
      <w:r w:rsidR="00B97069" w:rsidRPr="003A20C8">
        <w:rPr>
          <w:rFonts w:ascii="Arial" w:eastAsia="Calibri" w:hAnsi="Arial" w:cs="Arial"/>
        </w:rPr>
        <w:t>,</w:t>
      </w:r>
      <w:r w:rsidRPr="003A20C8">
        <w:rPr>
          <w:rFonts w:ascii="Arial" w:eastAsia="Calibri" w:hAnsi="Arial" w:cs="Arial"/>
        </w:rPr>
        <w:t xml:space="preserve"> its application and implications.</w:t>
      </w:r>
    </w:p>
    <w:p w14:paraId="748AAF66" w14:textId="77777777" w:rsidR="003A20C8" w:rsidRPr="003A20C8" w:rsidRDefault="003A20C8" w:rsidP="00B23D95">
      <w:pPr>
        <w:spacing w:after="0" w:line="240" w:lineRule="auto"/>
        <w:rPr>
          <w:rFonts w:ascii="Arial" w:eastAsia="Calibri" w:hAnsi="Arial" w:cs="Arial"/>
        </w:rPr>
      </w:pPr>
    </w:p>
    <w:p w14:paraId="5FBEC2DB" w14:textId="2318D24C" w:rsidR="001A4845" w:rsidRPr="003A20C8" w:rsidRDefault="001A4845" w:rsidP="00DF1BA6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>Understanding of statutory structures and responsibilities</w:t>
      </w:r>
      <w:r w:rsidR="00B97069" w:rsidRPr="003A20C8">
        <w:rPr>
          <w:rFonts w:ascii="Arial" w:eastAsia="Calibri" w:hAnsi="Arial" w:cs="Arial"/>
        </w:rPr>
        <w:t xml:space="preserve"> in Northern Ireland</w:t>
      </w:r>
      <w:r w:rsidR="008F02BE" w:rsidRPr="003A20C8">
        <w:rPr>
          <w:rFonts w:ascii="Arial" w:eastAsia="Calibri" w:hAnsi="Arial" w:cs="Arial"/>
        </w:rPr>
        <w:t>.</w:t>
      </w:r>
    </w:p>
    <w:p w14:paraId="1A8C15B2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7BA2CFBC" w14:textId="1B332D2F" w:rsidR="002F7FBF" w:rsidRPr="003A20C8" w:rsidRDefault="002F7FBF" w:rsidP="00DF1BA6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>Knowledge and understanding of the welfare benefits and income tax system</w:t>
      </w:r>
      <w:r w:rsidR="00B23D95">
        <w:rPr>
          <w:rFonts w:ascii="Arial" w:eastAsia="Calibri" w:hAnsi="Arial" w:cs="Arial"/>
        </w:rPr>
        <w:t>s</w:t>
      </w:r>
      <w:r w:rsidRPr="003A20C8">
        <w:rPr>
          <w:rFonts w:ascii="Arial" w:eastAsia="Calibri" w:hAnsi="Arial" w:cs="Arial"/>
        </w:rPr>
        <w:t xml:space="preserve"> and how </w:t>
      </w:r>
      <w:r w:rsidR="00B23D95">
        <w:rPr>
          <w:rFonts w:ascii="Arial" w:eastAsia="Calibri" w:hAnsi="Arial" w:cs="Arial"/>
        </w:rPr>
        <w:t xml:space="preserve">they </w:t>
      </w:r>
      <w:r w:rsidRPr="003A20C8">
        <w:rPr>
          <w:rFonts w:ascii="Arial" w:eastAsia="Calibri" w:hAnsi="Arial" w:cs="Arial"/>
        </w:rPr>
        <w:t>appl</w:t>
      </w:r>
      <w:r w:rsidR="00B23D95">
        <w:rPr>
          <w:rFonts w:ascii="Arial" w:eastAsia="Calibri" w:hAnsi="Arial" w:cs="Arial"/>
        </w:rPr>
        <w:t>y</w:t>
      </w:r>
      <w:r w:rsidRPr="003A20C8">
        <w:rPr>
          <w:rFonts w:ascii="Arial" w:eastAsia="Calibri" w:hAnsi="Arial" w:cs="Arial"/>
        </w:rPr>
        <w:t xml:space="preserve"> to foster carers. </w:t>
      </w:r>
    </w:p>
    <w:p w14:paraId="4A36D2C0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B0999F7" w14:textId="7291045C" w:rsidR="002F7FBF" w:rsidRPr="003A20C8" w:rsidRDefault="002F7FBF" w:rsidP="00DF1BA6">
      <w:pPr>
        <w:spacing w:after="0" w:line="240" w:lineRule="auto"/>
        <w:ind w:firstLine="720"/>
        <w:rPr>
          <w:rFonts w:ascii="Arial" w:eastAsia="Calibri" w:hAnsi="Arial" w:cs="Arial"/>
          <w:b/>
          <w:bCs/>
          <w:i/>
          <w:iCs/>
        </w:rPr>
      </w:pPr>
      <w:r w:rsidRPr="003A20C8">
        <w:rPr>
          <w:rFonts w:ascii="Arial" w:eastAsia="Calibri" w:hAnsi="Arial" w:cs="Arial"/>
          <w:b/>
          <w:bCs/>
          <w:i/>
          <w:iCs/>
        </w:rPr>
        <w:t>Desirable</w:t>
      </w:r>
    </w:p>
    <w:p w14:paraId="40612174" w14:textId="77777777" w:rsidR="003A20C8" w:rsidRPr="003A20C8" w:rsidRDefault="003A20C8" w:rsidP="00DF1BA6">
      <w:pPr>
        <w:spacing w:after="0" w:line="240" w:lineRule="auto"/>
        <w:ind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023BCF0" w14:textId="694D257F" w:rsidR="002F7FBF" w:rsidRPr="00B23D95" w:rsidRDefault="002F7FBF" w:rsidP="00DF1BA6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B23D95">
        <w:rPr>
          <w:rFonts w:ascii="Arial" w:eastAsia="Calibri" w:hAnsi="Arial" w:cs="Arial"/>
        </w:rPr>
        <w:t>Experience of foster care, social work, counselling or community work with carers, families and children, or a similar area of paid or voluntary work.</w:t>
      </w:r>
    </w:p>
    <w:p w14:paraId="4FA4687B" w14:textId="77777777" w:rsidR="003A20C8" w:rsidRPr="003A20C8" w:rsidRDefault="003A20C8" w:rsidP="003A20C8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30918132" w14:textId="5A09FE45" w:rsidR="002F7FBF" w:rsidRPr="003A20C8" w:rsidRDefault="006C3207" w:rsidP="003A20C8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3A20C8">
        <w:rPr>
          <w:rFonts w:ascii="Arial" w:hAnsi="Arial" w:cs="Arial"/>
          <w:b/>
          <w:bCs/>
          <w:sz w:val="24"/>
          <w:szCs w:val="24"/>
        </w:rPr>
        <w:t>Skills and abilities</w:t>
      </w:r>
    </w:p>
    <w:p w14:paraId="4378C4DD" w14:textId="77777777" w:rsidR="003A20C8" w:rsidRDefault="003A20C8" w:rsidP="00DF1BA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8D4D464" w14:textId="26B24E32" w:rsidR="001A4845" w:rsidRDefault="002F7FBF" w:rsidP="00DF1BA6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3A20C8">
        <w:rPr>
          <w:rFonts w:ascii="Arial" w:hAnsi="Arial" w:cs="Arial"/>
          <w:b/>
          <w:bCs/>
          <w:i/>
          <w:iCs/>
        </w:rPr>
        <w:tab/>
        <w:t>Essential</w:t>
      </w:r>
    </w:p>
    <w:p w14:paraId="67651F66" w14:textId="77777777" w:rsidR="00B23D95" w:rsidRDefault="00B23D95" w:rsidP="00B23D95">
      <w:pPr>
        <w:spacing w:after="0" w:line="240" w:lineRule="auto"/>
        <w:rPr>
          <w:rFonts w:ascii="Arial" w:eastAsia="Calibri" w:hAnsi="Arial" w:cs="Arial"/>
        </w:rPr>
      </w:pPr>
    </w:p>
    <w:p w14:paraId="27E4D260" w14:textId="22385D6F" w:rsidR="001A4845" w:rsidRDefault="001A4845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 xml:space="preserve">Excellent inter-personal skills, with the ability to build and maintain collaborative working relationships with </w:t>
      </w:r>
      <w:r w:rsidR="00A71AD4" w:rsidRPr="003A20C8">
        <w:rPr>
          <w:rFonts w:ascii="Arial" w:eastAsia="Calibri" w:hAnsi="Arial" w:cs="Arial"/>
        </w:rPr>
        <w:t xml:space="preserve">The Fostering Network’s </w:t>
      </w:r>
      <w:r w:rsidRPr="003A20C8">
        <w:rPr>
          <w:rFonts w:ascii="Arial" w:eastAsia="Calibri" w:hAnsi="Arial" w:cs="Arial"/>
        </w:rPr>
        <w:t xml:space="preserve">members, </w:t>
      </w:r>
      <w:r w:rsidR="00F44824" w:rsidRPr="003A20C8">
        <w:rPr>
          <w:rFonts w:ascii="Arial" w:eastAsia="Calibri" w:hAnsi="Arial" w:cs="Arial"/>
        </w:rPr>
        <w:t xml:space="preserve">foster carers, professionals, </w:t>
      </w:r>
      <w:r w:rsidRPr="003A20C8">
        <w:rPr>
          <w:rFonts w:ascii="Arial" w:eastAsia="Calibri" w:hAnsi="Arial" w:cs="Arial"/>
        </w:rPr>
        <w:t xml:space="preserve">colleagues and </w:t>
      </w:r>
      <w:r w:rsidR="00F44824" w:rsidRPr="003A20C8">
        <w:rPr>
          <w:rFonts w:ascii="Arial" w:eastAsia="Calibri" w:hAnsi="Arial" w:cs="Arial"/>
        </w:rPr>
        <w:t xml:space="preserve">other </w:t>
      </w:r>
      <w:r w:rsidRPr="003A20C8">
        <w:rPr>
          <w:rFonts w:ascii="Arial" w:eastAsia="Calibri" w:hAnsi="Arial" w:cs="Arial"/>
        </w:rPr>
        <w:t>stakeholders</w:t>
      </w:r>
      <w:r w:rsidR="00F44824" w:rsidRPr="003A20C8">
        <w:rPr>
          <w:rFonts w:ascii="Arial" w:eastAsia="Calibri" w:hAnsi="Arial" w:cs="Arial"/>
        </w:rPr>
        <w:t xml:space="preserve"> including members of the public</w:t>
      </w:r>
      <w:r w:rsidRPr="003A20C8">
        <w:rPr>
          <w:rFonts w:ascii="Arial" w:eastAsia="Calibri" w:hAnsi="Arial" w:cs="Arial"/>
        </w:rPr>
        <w:t>.</w:t>
      </w:r>
    </w:p>
    <w:p w14:paraId="151899F0" w14:textId="77777777" w:rsidR="00B23D95" w:rsidRPr="00B23D95" w:rsidRDefault="00B23D95" w:rsidP="00B23D95">
      <w:pPr>
        <w:spacing w:after="0" w:line="240" w:lineRule="auto"/>
        <w:rPr>
          <w:rFonts w:ascii="Arial" w:eastAsia="Calibri" w:hAnsi="Arial" w:cs="Arial"/>
        </w:rPr>
      </w:pPr>
    </w:p>
    <w:p w14:paraId="106782BF" w14:textId="3AEC23B9" w:rsidR="001A4845" w:rsidRDefault="00B23D95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Excellent verbal and written communication skills</w:t>
      </w:r>
      <w:r w:rsidR="00E76EF5">
        <w:rPr>
          <w:rFonts w:ascii="Arial" w:eastAsia="Calibri" w:hAnsi="Arial" w:cs="Arial"/>
        </w:rPr>
        <w:t>, with</w:t>
      </w:r>
      <w:r>
        <w:rPr>
          <w:rFonts w:ascii="Arial" w:eastAsia="Calibri" w:hAnsi="Arial" w:cs="Arial"/>
        </w:rPr>
        <w:t xml:space="preserve"> the a</w:t>
      </w:r>
      <w:r w:rsidR="002C7D76" w:rsidRPr="003A20C8">
        <w:rPr>
          <w:rFonts w:ascii="Arial" w:eastAsia="Calibri" w:hAnsi="Arial" w:cs="Arial"/>
        </w:rPr>
        <w:t>bility to</w:t>
      </w:r>
      <w:r w:rsidR="001A4845" w:rsidRPr="003A20C8">
        <w:rPr>
          <w:rFonts w:ascii="Arial" w:eastAsia="Calibri" w:hAnsi="Arial" w:cs="Arial"/>
        </w:rPr>
        <w:t xml:space="preserve"> </w:t>
      </w:r>
      <w:r w:rsidR="00B97069" w:rsidRPr="003A20C8">
        <w:rPr>
          <w:rFonts w:ascii="Arial" w:eastAsia="Calibri" w:hAnsi="Arial" w:cs="Arial"/>
        </w:rPr>
        <w:t>provid</w:t>
      </w:r>
      <w:r w:rsidR="002C7D76" w:rsidRPr="003A20C8">
        <w:rPr>
          <w:rFonts w:ascii="Arial" w:eastAsia="Calibri" w:hAnsi="Arial" w:cs="Arial"/>
        </w:rPr>
        <w:t>e appropriate</w:t>
      </w:r>
      <w:r w:rsidR="00B46161" w:rsidRPr="003A20C8">
        <w:rPr>
          <w:rFonts w:ascii="Arial" w:eastAsia="Calibri" w:hAnsi="Arial" w:cs="Arial"/>
        </w:rPr>
        <w:t>, relevant and accurate</w:t>
      </w:r>
      <w:r w:rsidR="001A4845" w:rsidRPr="003A20C8">
        <w:rPr>
          <w:rFonts w:ascii="Arial" w:eastAsia="Calibri" w:hAnsi="Arial" w:cs="Arial"/>
        </w:rPr>
        <w:t xml:space="preserve"> information and advice verbally and in writing to a wide variety of audiences.</w:t>
      </w:r>
    </w:p>
    <w:p w14:paraId="53A4B812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6D630A7F" w14:textId="0A8D0902" w:rsidR="00CB0053" w:rsidRPr="003A20C8" w:rsidRDefault="00CB0053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>The ability to listen to, digest and explain complex information in a succinct and understandable way to a wide variety of audiences</w:t>
      </w:r>
      <w:r w:rsidR="00E76EF5">
        <w:rPr>
          <w:rFonts w:ascii="Arial" w:eastAsia="Calibri" w:hAnsi="Arial" w:cs="Arial"/>
        </w:rPr>
        <w:t>.</w:t>
      </w:r>
    </w:p>
    <w:p w14:paraId="57D9245A" w14:textId="77777777" w:rsidR="003A20C8" w:rsidRPr="003A20C8" w:rsidRDefault="003A20C8" w:rsidP="003A20C8">
      <w:pPr>
        <w:spacing w:after="0" w:line="240" w:lineRule="auto"/>
        <w:ind w:left="720"/>
        <w:rPr>
          <w:rFonts w:ascii="Arial" w:eastAsia="Calibri" w:hAnsi="Arial" w:cs="Arial"/>
        </w:rPr>
      </w:pPr>
    </w:p>
    <w:p w14:paraId="6687815A" w14:textId="40546644" w:rsidR="001A4845" w:rsidRDefault="00B46161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lastRenderedPageBreak/>
        <w:t>The a</w:t>
      </w:r>
      <w:r w:rsidR="001A4845" w:rsidRPr="003A20C8">
        <w:rPr>
          <w:rFonts w:ascii="Arial" w:eastAsia="Calibri" w:hAnsi="Arial" w:cs="Arial"/>
        </w:rPr>
        <w:t xml:space="preserve">bility to work under </w:t>
      </w:r>
      <w:r w:rsidR="002C7D76" w:rsidRPr="003A20C8">
        <w:rPr>
          <w:rFonts w:ascii="Arial" w:eastAsia="Calibri" w:hAnsi="Arial" w:cs="Arial"/>
        </w:rPr>
        <w:t xml:space="preserve">pressure </w:t>
      </w:r>
      <w:r w:rsidR="001A4845" w:rsidRPr="003A20C8">
        <w:rPr>
          <w:rFonts w:ascii="Arial" w:eastAsia="Calibri" w:hAnsi="Arial" w:cs="Arial"/>
        </w:rPr>
        <w:t xml:space="preserve">and </w:t>
      </w:r>
      <w:r w:rsidRPr="003A20C8">
        <w:rPr>
          <w:rFonts w:ascii="Arial" w:eastAsia="Calibri" w:hAnsi="Arial" w:cs="Arial"/>
        </w:rPr>
        <w:t xml:space="preserve">to </w:t>
      </w:r>
      <w:r w:rsidR="001A4845" w:rsidRPr="003A20C8">
        <w:rPr>
          <w:rFonts w:ascii="Arial" w:eastAsia="Calibri" w:hAnsi="Arial" w:cs="Arial"/>
        </w:rPr>
        <w:t xml:space="preserve">manage </w:t>
      </w:r>
      <w:r w:rsidR="00B97069" w:rsidRPr="003A20C8">
        <w:rPr>
          <w:rFonts w:ascii="Arial" w:eastAsia="Calibri" w:hAnsi="Arial" w:cs="Arial"/>
        </w:rPr>
        <w:t xml:space="preserve">sensitive </w:t>
      </w:r>
      <w:r w:rsidR="002C7D76" w:rsidRPr="003A20C8">
        <w:rPr>
          <w:rFonts w:ascii="Arial" w:eastAsia="Calibri" w:hAnsi="Arial" w:cs="Arial"/>
        </w:rPr>
        <w:t xml:space="preserve">and emotional </w:t>
      </w:r>
      <w:r w:rsidR="001A4845" w:rsidRPr="003A20C8">
        <w:rPr>
          <w:rFonts w:ascii="Arial" w:eastAsia="Calibri" w:hAnsi="Arial" w:cs="Arial"/>
        </w:rPr>
        <w:t>situations</w:t>
      </w:r>
      <w:r w:rsidR="002C7D76" w:rsidRPr="003A20C8">
        <w:rPr>
          <w:rFonts w:ascii="Arial" w:eastAsia="Calibri" w:hAnsi="Arial" w:cs="Arial"/>
        </w:rPr>
        <w:t xml:space="preserve"> </w:t>
      </w:r>
      <w:r w:rsidR="00CB0053" w:rsidRPr="003A20C8">
        <w:rPr>
          <w:rFonts w:ascii="Arial" w:eastAsia="Calibri" w:hAnsi="Arial" w:cs="Arial"/>
        </w:rPr>
        <w:t xml:space="preserve">in a timely and </w:t>
      </w:r>
      <w:r w:rsidR="002C7D76" w:rsidRPr="003A20C8">
        <w:rPr>
          <w:rFonts w:ascii="Arial" w:eastAsia="Calibri" w:hAnsi="Arial" w:cs="Arial"/>
        </w:rPr>
        <w:t>appropriate</w:t>
      </w:r>
      <w:r w:rsidR="00CB0053" w:rsidRPr="003A20C8">
        <w:rPr>
          <w:rFonts w:ascii="Arial" w:eastAsia="Calibri" w:hAnsi="Arial" w:cs="Arial"/>
        </w:rPr>
        <w:t xml:space="preserve"> manner</w:t>
      </w:r>
      <w:r w:rsidR="001A4845" w:rsidRPr="003A20C8">
        <w:rPr>
          <w:rFonts w:ascii="Arial" w:eastAsia="Calibri" w:hAnsi="Arial" w:cs="Arial"/>
        </w:rPr>
        <w:t>.</w:t>
      </w:r>
    </w:p>
    <w:p w14:paraId="00E402D1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777A3A6D" w14:textId="1A280E22" w:rsidR="001A4845" w:rsidRDefault="00E76EF5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a</w:t>
      </w:r>
      <w:r w:rsidR="001A4845" w:rsidRPr="003A20C8">
        <w:rPr>
          <w:rFonts w:ascii="Arial" w:eastAsia="Calibri" w:hAnsi="Arial" w:cs="Arial"/>
        </w:rPr>
        <w:t>bility to relate to people from a diverse range of backgrounds.</w:t>
      </w:r>
    </w:p>
    <w:p w14:paraId="10444018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2720548C" w14:textId="48F6D599" w:rsidR="001A4845" w:rsidRDefault="00E76EF5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a</w:t>
      </w:r>
      <w:r w:rsidR="001A4845" w:rsidRPr="003A20C8">
        <w:rPr>
          <w:rFonts w:ascii="Arial" w:eastAsia="Calibri" w:hAnsi="Arial" w:cs="Arial"/>
        </w:rPr>
        <w:t>bility to work in a flexible and collaborative manner</w:t>
      </w:r>
      <w:r w:rsidR="00B97069" w:rsidRPr="003A20C8">
        <w:rPr>
          <w:rFonts w:ascii="Arial" w:eastAsia="Calibri" w:hAnsi="Arial" w:cs="Arial"/>
        </w:rPr>
        <w:t xml:space="preserve">, seeking advice where </w:t>
      </w:r>
      <w:r w:rsidR="00CB0053" w:rsidRPr="003A20C8">
        <w:rPr>
          <w:rFonts w:ascii="Arial" w:eastAsia="Calibri" w:hAnsi="Arial" w:cs="Arial"/>
        </w:rPr>
        <w:t xml:space="preserve">appropriate </w:t>
      </w:r>
      <w:r w:rsidR="00B97069" w:rsidRPr="003A20C8">
        <w:rPr>
          <w:rFonts w:ascii="Arial" w:eastAsia="Calibri" w:hAnsi="Arial" w:cs="Arial"/>
        </w:rPr>
        <w:t>and escalating issues of concern</w:t>
      </w:r>
      <w:r w:rsidR="00CB0053" w:rsidRPr="003A20C8">
        <w:rPr>
          <w:rFonts w:ascii="Arial" w:eastAsia="Calibri" w:hAnsi="Arial" w:cs="Arial"/>
        </w:rPr>
        <w:t>, including safeguarding concerns</w:t>
      </w:r>
      <w:r w:rsidR="001A4845" w:rsidRPr="003A20C8">
        <w:rPr>
          <w:rFonts w:ascii="Arial" w:eastAsia="Calibri" w:hAnsi="Arial" w:cs="Arial"/>
        </w:rPr>
        <w:t>.</w:t>
      </w:r>
    </w:p>
    <w:p w14:paraId="27D9A9AC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1E583689" w14:textId="575B9042" w:rsidR="001A4845" w:rsidRDefault="00E76EF5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a</w:t>
      </w:r>
      <w:r w:rsidR="001A4845" w:rsidRPr="003A20C8">
        <w:rPr>
          <w:rFonts w:ascii="Arial" w:eastAsia="Calibri" w:hAnsi="Arial" w:cs="Arial"/>
        </w:rPr>
        <w:t>bility to organise and prioritise</w:t>
      </w:r>
      <w:r w:rsidR="00CB0053" w:rsidRPr="003A20C8">
        <w:rPr>
          <w:rFonts w:ascii="Arial" w:eastAsia="Calibri" w:hAnsi="Arial" w:cs="Arial"/>
        </w:rPr>
        <w:t xml:space="preserve"> a demanding</w:t>
      </w:r>
      <w:r w:rsidR="001A4845" w:rsidRPr="003A20C8">
        <w:rPr>
          <w:rFonts w:ascii="Arial" w:eastAsia="Calibri" w:hAnsi="Arial" w:cs="Arial"/>
        </w:rPr>
        <w:t xml:space="preserve"> workload</w:t>
      </w:r>
      <w:r w:rsidR="00087B03" w:rsidRPr="003A20C8">
        <w:rPr>
          <w:rFonts w:ascii="Arial" w:eastAsia="Calibri" w:hAnsi="Arial" w:cs="Arial"/>
        </w:rPr>
        <w:t>.</w:t>
      </w:r>
    </w:p>
    <w:p w14:paraId="5717EF8C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3930D7AC" w14:textId="6D68C34D" w:rsidR="001A4845" w:rsidRDefault="00E76EF5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a</w:t>
      </w:r>
      <w:r w:rsidR="001A4845" w:rsidRPr="003A20C8">
        <w:rPr>
          <w:rFonts w:ascii="Arial" w:eastAsia="Calibri" w:hAnsi="Arial" w:cs="Arial"/>
        </w:rPr>
        <w:t xml:space="preserve">bility to solve problems and undertake </w:t>
      </w:r>
      <w:r w:rsidR="00CB0053" w:rsidRPr="003A20C8">
        <w:rPr>
          <w:rFonts w:ascii="Arial" w:eastAsia="Calibri" w:hAnsi="Arial" w:cs="Arial"/>
        </w:rPr>
        <w:t xml:space="preserve">appropriate </w:t>
      </w:r>
      <w:r w:rsidR="001A4845" w:rsidRPr="003A20C8">
        <w:rPr>
          <w:rFonts w:ascii="Arial" w:eastAsia="Calibri" w:hAnsi="Arial" w:cs="Arial"/>
        </w:rPr>
        <w:t>research</w:t>
      </w:r>
      <w:r w:rsidR="00CB0053" w:rsidRPr="003A20C8">
        <w:rPr>
          <w:rFonts w:ascii="Arial" w:eastAsia="Calibri" w:hAnsi="Arial" w:cs="Arial"/>
        </w:rPr>
        <w:t xml:space="preserve"> to help answer enquiries</w:t>
      </w:r>
      <w:r w:rsidR="00087B03" w:rsidRPr="003A20C8">
        <w:rPr>
          <w:rFonts w:ascii="Arial" w:eastAsia="Calibri" w:hAnsi="Arial" w:cs="Arial"/>
        </w:rPr>
        <w:t>.</w:t>
      </w:r>
    </w:p>
    <w:p w14:paraId="1C8229A2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21CEBA47" w14:textId="67194992" w:rsidR="001A4845" w:rsidRDefault="001A4845" w:rsidP="00DF1BA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3A20C8">
        <w:rPr>
          <w:rFonts w:ascii="Arial" w:eastAsia="Calibri" w:hAnsi="Arial" w:cs="Arial"/>
        </w:rPr>
        <w:t>IT skills, including word processing skills and the ability to use email and</w:t>
      </w:r>
      <w:r w:rsidR="00B97069" w:rsidRPr="003A20C8">
        <w:rPr>
          <w:rFonts w:ascii="Arial" w:eastAsia="Calibri" w:hAnsi="Arial" w:cs="Arial"/>
        </w:rPr>
        <w:t xml:space="preserve"> input data to the CRM (with training)</w:t>
      </w:r>
      <w:r w:rsidR="00087B03" w:rsidRPr="003A20C8">
        <w:rPr>
          <w:rFonts w:ascii="Arial" w:eastAsia="Calibri" w:hAnsi="Arial" w:cs="Arial"/>
        </w:rPr>
        <w:t>.</w:t>
      </w:r>
    </w:p>
    <w:p w14:paraId="29635619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</w:rPr>
      </w:pPr>
    </w:p>
    <w:p w14:paraId="12CCF2A3" w14:textId="5C1BBF64" w:rsidR="001A4845" w:rsidRDefault="002F7FBF" w:rsidP="00DF1BA6">
      <w:pPr>
        <w:spacing w:after="0" w:line="240" w:lineRule="auto"/>
        <w:ind w:left="720"/>
        <w:rPr>
          <w:rFonts w:ascii="Arial" w:eastAsia="Calibri" w:hAnsi="Arial" w:cs="Arial"/>
          <w:b/>
          <w:bCs/>
          <w:i/>
          <w:iCs/>
        </w:rPr>
      </w:pPr>
      <w:r w:rsidRPr="003A20C8">
        <w:rPr>
          <w:rFonts w:ascii="Arial" w:eastAsia="Calibri" w:hAnsi="Arial" w:cs="Arial"/>
          <w:b/>
          <w:bCs/>
          <w:i/>
          <w:iCs/>
        </w:rPr>
        <w:t xml:space="preserve">Desirable </w:t>
      </w:r>
    </w:p>
    <w:p w14:paraId="2F8A436F" w14:textId="77777777" w:rsidR="003A20C8" w:rsidRPr="003A20C8" w:rsidRDefault="003A20C8" w:rsidP="003A20C8">
      <w:pPr>
        <w:spacing w:after="0" w:line="240" w:lineRule="auto"/>
        <w:rPr>
          <w:rFonts w:ascii="Arial" w:eastAsia="Calibri" w:hAnsi="Arial" w:cs="Arial"/>
          <w:b/>
          <w:bCs/>
          <w:i/>
          <w:iCs/>
        </w:rPr>
      </w:pPr>
    </w:p>
    <w:p w14:paraId="668DDB4B" w14:textId="6649C693" w:rsidR="00F615CF" w:rsidRPr="003A20C8" w:rsidRDefault="001A4845" w:rsidP="00DF1BA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eastAsia="Calibri" w:hAnsi="Arial" w:cs="Arial"/>
        </w:rPr>
        <w:t xml:space="preserve">Working knowledge of </w:t>
      </w:r>
      <w:r w:rsidR="00B97069" w:rsidRPr="003A20C8">
        <w:rPr>
          <w:rFonts w:ascii="Arial" w:eastAsia="Calibri" w:hAnsi="Arial" w:cs="Arial"/>
        </w:rPr>
        <w:t>Microsoft 365</w:t>
      </w:r>
      <w:r w:rsidR="002F7FBF" w:rsidRPr="003A20C8">
        <w:rPr>
          <w:rFonts w:ascii="Arial" w:eastAsia="Calibri" w:hAnsi="Arial" w:cs="Arial"/>
        </w:rPr>
        <w:t xml:space="preserve"> including Microsoft Teams and SharePoint.</w:t>
      </w:r>
    </w:p>
    <w:p w14:paraId="3753D9A8" w14:textId="77777777" w:rsidR="003A20C8" w:rsidRPr="003A20C8" w:rsidRDefault="003A20C8" w:rsidP="003A20C8">
      <w:pPr>
        <w:spacing w:after="0" w:line="240" w:lineRule="auto"/>
        <w:ind w:left="360"/>
        <w:rPr>
          <w:rFonts w:ascii="Arial" w:hAnsi="Arial" w:cs="Arial"/>
        </w:rPr>
      </w:pPr>
    </w:p>
    <w:p w14:paraId="227009F4" w14:textId="174F1B23" w:rsidR="002F7FBF" w:rsidRPr="003A20C8" w:rsidRDefault="002F7FBF" w:rsidP="00DF1BA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A20C8">
        <w:rPr>
          <w:rFonts w:ascii="Arial" w:eastAsia="Calibri" w:hAnsi="Arial" w:cs="Arial"/>
        </w:rPr>
        <w:t>Experience of using a CRM such as Microsoft Dynamics.</w:t>
      </w:r>
    </w:p>
    <w:p w14:paraId="5C20895B" w14:textId="657A1B68" w:rsidR="003A20C8" w:rsidRDefault="003A20C8" w:rsidP="00DF1BA6">
      <w:pPr>
        <w:pStyle w:val="Heading2"/>
        <w:rPr>
          <w:rFonts w:ascii="Arial" w:hAnsi="Arial" w:cs="Arial"/>
          <w:sz w:val="22"/>
          <w:szCs w:val="22"/>
        </w:rPr>
      </w:pPr>
    </w:p>
    <w:p w14:paraId="187A50C1" w14:textId="2778CC23" w:rsidR="00E42880" w:rsidRDefault="00E42880" w:rsidP="00E42880"/>
    <w:p w14:paraId="603C3441" w14:textId="00AD7DC7" w:rsidR="00E42880" w:rsidRDefault="00E42880" w:rsidP="00E42880"/>
    <w:p w14:paraId="1ABEFECE" w14:textId="2C41F191" w:rsidR="00E42880" w:rsidRDefault="00E42880" w:rsidP="00E42880"/>
    <w:p w14:paraId="78DD06A6" w14:textId="525514FD" w:rsidR="00E42880" w:rsidRDefault="00E42880" w:rsidP="00E42880"/>
    <w:p w14:paraId="251307C0" w14:textId="661D226B" w:rsidR="00E42880" w:rsidRDefault="00E42880" w:rsidP="00E42880"/>
    <w:p w14:paraId="06BE62A1" w14:textId="50DA6259" w:rsidR="00E42880" w:rsidRDefault="00E42880" w:rsidP="00E42880"/>
    <w:p w14:paraId="64FBE272" w14:textId="2E2B21C2" w:rsidR="00E42880" w:rsidRDefault="00E42880" w:rsidP="00E42880"/>
    <w:p w14:paraId="47BAC9FF" w14:textId="63E41027" w:rsidR="00E42880" w:rsidRDefault="00E42880" w:rsidP="00E42880"/>
    <w:p w14:paraId="3F4CA42D" w14:textId="7A431D6C" w:rsidR="00E42880" w:rsidRDefault="00E42880" w:rsidP="00E42880"/>
    <w:p w14:paraId="7BCCB895" w14:textId="77D2322C" w:rsidR="00E42880" w:rsidRDefault="00E42880" w:rsidP="00E42880"/>
    <w:p w14:paraId="55DBC08A" w14:textId="6A764007" w:rsidR="00E42880" w:rsidRDefault="00E42880" w:rsidP="00E42880"/>
    <w:p w14:paraId="55833AD6" w14:textId="26750BF8" w:rsidR="00E42880" w:rsidRDefault="00E42880" w:rsidP="00E42880"/>
    <w:p w14:paraId="7358F5F8" w14:textId="36E112DF" w:rsidR="00E42880" w:rsidRDefault="00E42880" w:rsidP="00E42880"/>
    <w:p w14:paraId="739DBE83" w14:textId="05A2AF10" w:rsidR="00E42880" w:rsidRDefault="00E42880" w:rsidP="00E42880"/>
    <w:p w14:paraId="4D22BBDF" w14:textId="488E49A8" w:rsidR="00E42880" w:rsidRDefault="00E42880" w:rsidP="00E42880"/>
    <w:p w14:paraId="15AC7E3C" w14:textId="77777777" w:rsidR="00E42880" w:rsidRPr="00E42880" w:rsidRDefault="00E42880" w:rsidP="00E42880"/>
    <w:p w14:paraId="5CADDAA6" w14:textId="77777777" w:rsidR="00BF0E71" w:rsidRPr="003A20C8" w:rsidRDefault="00BF0E71" w:rsidP="00DF1BA6">
      <w:pPr>
        <w:spacing w:after="0" w:line="240" w:lineRule="auto"/>
        <w:rPr>
          <w:rFonts w:ascii="Arial" w:hAnsi="Arial" w:cs="Arial"/>
        </w:rPr>
      </w:pPr>
    </w:p>
    <w:p w14:paraId="7062D8B1" w14:textId="366EC6A6" w:rsidR="003A20C8" w:rsidRPr="003A20C8" w:rsidRDefault="003A20C8" w:rsidP="003A20C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20C8">
        <w:rPr>
          <w:rFonts w:ascii="Arial" w:hAnsi="Arial" w:cs="Arial"/>
          <w:b/>
          <w:bCs/>
          <w:sz w:val="28"/>
          <w:szCs w:val="28"/>
        </w:rPr>
        <w:lastRenderedPageBreak/>
        <w:t xml:space="preserve">Additional </w:t>
      </w:r>
      <w:r w:rsidR="00E76EF5">
        <w:rPr>
          <w:rFonts w:ascii="Arial" w:hAnsi="Arial" w:cs="Arial"/>
          <w:b/>
          <w:bCs/>
          <w:sz w:val="28"/>
          <w:szCs w:val="28"/>
        </w:rPr>
        <w:t>i</w:t>
      </w:r>
      <w:r w:rsidRPr="003A20C8">
        <w:rPr>
          <w:rFonts w:ascii="Arial" w:hAnsi="Arial" w:cs="Arial"/>
          <w:b/>
          <w:bCs/>
          <w:sz w:val="28"/>
          <w:szCs w:val="28"/>
        </w:rPr>
        <w:t>nformation</w:t>
      </w:r>
    </w:p>
    <w:p w14:paraId="3EF4D846" w14:textId="1B2003E7" w:rsidR="003A20C8" w:rsidRPr="003A20C8" w:rsidRDefault="003A20C8" w:rsidP="003A20C8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3A20C8">
        <w:rPr>
          <w:rFonts w:ascii="Arial" w:hAnsi="Arial" w:cs="Arial"/>
          <w:b/>
          <w:bCs/>
          <w:sz w:val="24"/>
          <w:szCs w:val="24"/>
        </w:rPr>
        <w:t>Pay and conditions of service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087"/>
      </w:tblGrid>
      <w:tr w:rsidR="00F615CF" w:rsidRPr="003A20C8" w14:paraId="5352752D" w14:textId="77777777" w:rsidTr="003A20C8">
        <w:tc>
          <w:tcPr>
            <w:tcW w:w="2936" w:type="dxa"/>
            <w:shd w:val="clear" w:color="auto" w:fill="auto"/>
          </w:tcPr>
          <w:p w14:paraId="6E26905D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>Band</w:t>
            </w:r>
          </w:p>
        </w:tc>
        <w:tc>
          <w:tcPr>
            <w:tcW w:w="6087" w:type="dxa"/>
            <w:shd w:val="clear" w:color="auto" w:fill="auto"/>
          </w:tcPr>
          <w:p w14:paraId="587D2071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 xml:space="preserve">The Fostering Network Band </w:t>
            </w:r>
            <w:r w:rsidR="001A4845" w:rsidRPr="003A20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615CF" w:rsidRPr="003A20C8" w14:paraId="198AC94F" w14:textId="77777777" w:rsidTr="003A20C8">
        <w:tc>
          <w:tcPr>
            <w:tcW w:w="2936" w:type="dxa"/>
            <w:shd w:val="clear" w:color="auto" w:fill="auto"/>
          </w:tcPr>
          <w:p w14:paraId="1D662F4B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>Salary</w:t>
            </w:r>
          </w:p>
        </w:tc>
        <w:tc>
          <w:tcPr>
            <w:tcW w:w="6087" w:type="dxa"/>
            <w:shd w:val="clear" w:color="auto" w:fill="auto"/>
          </w:tcPr>
          <w:p w14:paraId="0DE3B9DE" w14:textId="77777777" w:rsidR="00D1039C" w:rsidRDefault="00A36BC6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£22,138 - £35,318 per annum pro rata</w:t>
            </w:r>
          </w:p>
          <w:p w14:paraId="743111F5" w14:textId="15739339" w:rsidR="00E42880" w:rsidRPr="003A20C8" w:rsidRDefault="00E42880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5CF" w:rsidRPr="003A20C8" w14:paraId="2A21AB3E" w14:textId="77777777" w:rsidTr="003A20C8">
        <w:tc>
          <w:tcPr>
            <w:tcW w:w="2936" w:type="dxa"/>
            <w:shd w:val="clear" w:color="auto" w:fill="auto"/>
          </w:tcPr>
          <w:p w14:paraId="7C59A55A" w14:textId="40CD409F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 xml:space="preserve">Annual </w:t>
            </w:r>
            <w:r w:rsidR="003A20C8">
              <w:rPr>
                <w:rFonts w:ascii="Arial" w:hAnsi="Arial" w:cs="Arial"/>
                <w:b/>
                <w:bCs/>
              </w:rPr>
              <w:t>l</w:t>
            </w:r>
            <w:r w:rsidRPr="003A20C8">
              <w:rPr>
                <w:rFonts w:ascii="Arial" w:hAnsi="Arial" w:cs="Arial"/>
                <w:b/>
                <w:bCs/>
              </w:rPr>
              <w:t>eave</w:t>
            </w:r>
          </w:p>
        </w:tc>
        <w:tc>
          <w:tcPr>
            <w:tcW w:w="6087" w:type="dxa"/>
            <w:shd w:val="clear" w:color="auto" w:fill="auto"/>
          </w:tcPr>
          <w:p w14:paraId="4BD79FFE" w14:textId="5374ADD6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F71371" w:rsidRPr="003A20C8">
              <w:rPr>
                <w:rFonts w:ascii="Arial" w:hAnsi="Arial" w:cs="Arial"/>
                <w:sz w:val="20"/>
                <w:szCs w:val="20"/>
              </w:rPr>
              <w:t>d</w:t>
            </w:r>
            <w:r w:rsidRPr="003A20C8">
              <w:rPr>
                <w:rFonts w:ascii="Arial" w:hAnsi="Arial" w:cs="Arial"/>
                <w:sz w:val="20"/>
                <w:szCs w:val="20"/>
              </w:rPr>
              <w:t xml:space="preserve">ays plus 5 </w:t>
            </w:r>
            <w:r w:rsidR="00F71371" w:rsidRPr="003A20C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A20C8">
              <w:rPr>
                <w:rFonts w:ascii="Arial" w:hAnsi="Arial" w:cs="Arial"/>
                <w:sz w:val="20"/>
                <w:szCs w:val="20"/>
              </w:rPr>
              <w:t>Fostering Networ</w:t>
            </w:r>
            <w:r w:rsidR="009C4CC2" w:rsidRPr="003A20C8">
              <w:rPr>
                <w:rFonts w:ascii="Arial" w:hAnsi="Arial" w:cs="Arial"/>
                <w:sz w:val="20"/>
                <w:szCs w:val="20"/>
              </w:rPr>
              <w:t xml:space="preserve">k days </w:t>
            </w:r>
            <w:r w:rsidR="00F71371" w:rsidRPr="003A20C8">
              <w:rPr>
                <w:rFonts w:ascii="Arial" w:hAnsi="Arial" w:cs="Arial"/>
                <w:sz w:val="20"/>
                <w:szCs w:val="20"/>
              </w:rPr>
              <w:t xml:space="preserve">per annum </w:t>
            </w:r>
            <w:r w:rsidR="007C2962">
              <w:rPr>
                <w:rFonts w:ascii="Arial" w:hAnsi="Arial" w:cs="Arial"/>
                <w:sz w:val="20"/>
                <w:szCs w:val="20"/>
              </w:rPr>
              <w:t>pro rata</w:t>
            </w:r>
          </w:p>
        </w:tc>
      </w:tr>
      <w:tr w:rsidR="00F615CF" w:rsidRPr="003A20C8" w14:paraId="56E44626" w14:textId="77777777" w:rsidTr="003A20C8">
        <w:tc>
          <w:tcPr>
            <w:tcW w:w="2936" w:type="dxa"/>
            <w:shd w:val="clear" w:color="auto" w:fill="auto"/>
          </w:tcPr>
          <w:p w14:paraId="68B32670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 xml:space="preserve">Probationary </w:t>
            </w:r>
            <w:r w:rsidR="00D1039C" w:rsidRPr="003A20C8">
              <w:rPr>
                <w:rFonts w:ascii="Arial" w:hAnsi="Arial" w:cs="Arial"/>
                <w:b/>
                <w:bCs/>
              </w:rPr>
              <w:t>p</w:t>
            </w:r>
            <w:r w:rsidRPr="003A20C8">
              <w:rPr>
                <w:rFonts w:ascii="Arial" w:hAnsi="Arial" w:cs="Arial"/>
                <w:b/>
                <w:bCs/>
              </w:rPr>
              <w:t>eriod</w:t>
            </w:r>
          </w:p>
        </w:tc>
        <w:tc>
          <w:tcPr>
            <w:tcW w:w="6087" w:type="dxa"/>
            <w:shd w:val="clear" w:color="auto" w:fill="auto"/>
          </w:tcPr>
          <w:p w14:paraId="30877019" w14:textId="52112CBC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>6 calendar month</w:t>
            </w:r>
            <w:r w:rsidR="00A54BF3" w:rsidRPr="003A20C8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F615CF" w:rsidRPr="003A20C8" w14:paraId="284BAAB8" w14:textId="77777777" w:rsidTr="003A20C8">
        <w:tc>
          <w:tcPr>
            <w:tcW w:w="2936" w:type="dxa"/>
            <w:shd w:val="clear" w:color="auto" w:fill="auto"/>
          </w:tcPr>
          <w:p w14:paraId="0E63FC32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>Notice period</w:t>
            </w:r>
          </w:p>
        </w:tc>
        <w:tc>
          <w:tcPr>
            <w:tcW w:w="6087" w:type="dxa"/>
            <w:shd w:val="clear" w:color="auto" w:fill="auto"/>
          </w:tcPr>
          <w:p w14:paraId="2CCEBC38" w14:textId="159BE4F4" w:rsidR="00F615CF" w:rsidRPr="003A20C8" w:rsidRDefault="001A4845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>4</w:t>
            </w:r>
            <w:r w:rsidR="00F615CF" w:rsidRPr="003A20C8">
              <w:rPr>
                <w:rFonts w:ascii="Arial" w:hAnsi="Arial" w:cs="Arial"/>
                <w:sz w:val="20"/>
                <w:szCs w:val="20"/>
              </w:rPr>
              <w:t xml:space="preserve"> working weeks </w:t>
            </w:r>
          </w:p>
          <w:p w14:paraId="121770B6" w14:textId="36923EA0" w:rsidR="00F615CF" w:rsidRPr="003A20C8" w:rsidRDefault="002039F7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F615CF" w:rsidRPr="003A20C8">
              <w:rPr>
                <w:rFonts w:ascii="Arial" w:hAnsi="Arial" w:cs="Arial"/>
                <w:sz w:val="20"/>
                <w:szCs w:val="20"/>
              </w:rPr>
              <w:t xml:space="preserve"> week during probationary period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15CF" w:rsidRPr="003A20C8" w14:paraId="19C28A54" w14:textId="77777777" w:rsidTr="003A20C8">
        <w:tc>
          <w:tcPr>
            <w:tcW w:w="2936" w:type="dxa"/>
            <w:shd w:val="clear" w:color="auto" w:fill="auto"/>
          </w:tcPr>
          <w:p w14:paraId="79E11BF3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>Hours of work</w:t>
            </w:r>
          </w:p>
        </w:tc>
        <w:tc>
          <w:tcPr>
            <w:tcW w:w="6087" w:type="dxa"/>
            <w:shd w:val="clear" w:color="auto" w:fill="auto"/>
          </w:tcPr>
          <w:p w14:paraId="55E6FE9C" w14:textId="2F23BF9A" w:rsidR="00F615CF" w:rsidRPr="003A20C8" w:rsidRDefault="001A4845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>22.5 hours</w:t>
            </w:r>
            <w:r w:rsidR="00F615CF" w:rsidRPr="003A20C8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 w:rsidR="00A36BC6">
              <w:rPr>
                <w:rFonts w:ascii="Arial" w:hAnsi="Arial" w:cs="Arial"/>
                <w:sz w:val="20"/>
                <w:szCs w:val="20"/>
              </w:rPr>
              <w:t>, which must include the opening hours of Fosterline Northern Ireland (9.30am – 1.30pm Monday to Friday).</w:t>
            </w:r>
          </w:p>
        </w:tc>
      </w:tr>
      <w:tr w:rsidR="00F615CF" w:rsidRPr="003A20C8" w14:paraId="5BE95945" w14:textId="77777777" w:rsidTr="003A20C8">
        <w:tc>
          <w:tcPr>
            <w:tcW w:w="2936" w:type="dxa"/>
            <w:shd w:val="clear" w:color="auto" w:fill="auto"/>
          </w:tcPr>
          <w:p w14:paraId="57418252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>Pension</w:t>
            </w:r>
          </w:p>
        </w:tc>
        <w:tc>
          <w:tcPr>
            <w:tcW w:w="6087" w:type="dxa"/>
            <w:shd w:val="clear" w:color="auto" w:fill="auto"/>
          </w:tcPr>
          <w:p w14:paraId="07315A69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>Optional. Money-purchase scheme and salary sacrifice option is available with AEGON:</w:t>
            </w:r>
          </w:p>
          <w:p w14:paraId="0B6620BA" w14:textId="77777777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>Employee contribution is 3% of gross annual salary</w:t>
            </w:r>
          </w:p>
          <w:p w14:paraId="352B5F07" w14:textId="097A4506" w:rsidR="003A20C8" w:rsidRPr="003A20C8" w:rsidRDefault="00F615CF" w:rsidP="003A2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>Employer contribution is 5% of gross salary</w:t>
            </w:r>
          </w:p>
        </w:tc>
      </w:tr>
      <w:tr w:rsidR="00F615CF" w:rsidRPr="003A20C8" w14:paraId="6AC63F50" w14:textId="77777777" w:rsidTr="003A20C8">
        <w:trPr>
          <w:trHeight w:val="532"/>
        </w:trPr>
        <w:tc>
          <w:tcPr>
            <w:tcW w:w="2936" w:type="dxa"/>
            <w:shd w:val="clear" w:color="auto" w:fill="auto"/>
          </w:tcPr>
          <w:p w14:paraId="12904BD9" w14:textId="14095395" w:rsidR="00F615CF" w:rsidRPr="003A20C8" w:rsidRDefault="00F615CF" w:rsidP="003A20C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0C8">
              <w:rPr>
                <w:rFonts w:ascii="Arial" w:hAnsi="Arial" w:cs="Arial"/>
                <w:b/>
                <w:bCs/>
              </w:rPr>
              <w:t xml:space="preserve">Trade </w:t>
            </w:r>
            <w:r w:rsidR="00A36BC6">
              <w:rPr>
                <w:rFonts w:ascii="Arial" w:hAnsi="Arial" w:cs="Arial"/>
                <w:b/>
                <w:bCs/>
              </w:rPr>
              <w:t>u</w:t>
            </w:r>
            <w:r w:rsidRPr="003A20C8">
              <w:rPr>
                <w:rFonts w:ascii="Arial" w:hAnsi="Arial" w:cs="Arial"/>
                <w:b/>
                <w:bCs/>
              </w:rPr>
              <w:t>nion</w:t>
            </w:r>
          </w:p>
        </w:tc>
        <w:tc>
          <w:tcPr>
            <w:tcW w:w="6087" w:type="dxa"/>
            <w:shd w:val="clear" w:color="auto" w:fill="auto"/>
          </w:tcPr>
          <w:p w14:paraId="37CDBC86" w14:textId="7DC554BA" w:rsidR="00F615CF" w:rsidRPr="003A20C8" w:rsidRDefault="00F615CF" w:rsidP="00A36B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8">
              <w:rPr>
                <w:rFonts w:ascii="Arial" w:hAnsi="Arial" w:cs="Arial"/>
                <w:sz w:val="20"/>
                <w:szCs w:val="20"/>
              </w:rPr>
              <w:t>The Fostering Network recognises the trade union Unite and members of staff can join if they wish.</w:t>
            </w:r>
          </w:p>
        </w:tc>
      </w:tr>
    </w:tbl>
    <w:p w14:paraId="6015D91A" w14:textId="745E2A0D" w:rsidR="005C2D30" w:rsidRPr="003A20C8" w:rsidRDefault="005C2D30" w:rsidP="00DF1BA6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C2D30" w:rsidRPr="003A20C8" w:rsidSect="0006538A">
      <w:footerReference w:type="default" r:id="rId9"/>
      <w:pgSz w:w="11906" w:h="16838"/>
      <w:pgMar w:top="851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CF23" w14:textId="77777777" w:rsidR="005C56AF" w:rsidRDefault="005C56AF" w:rsidP="00194DB6">
      <w:pPr>
        <w:spacing w:after="0" w:line="240" w:lineRule="auto"/>
      </w:pPr>
      <w:r>
        <w:separator/>
      </w:r>
    </w:p>
  </w:endnote>
  <w:endnote w:type="continuationSeparator" w:id="0">
    <w:p w14:paraId="68F1E984" w14:textId="77777777" w:rsidR="005C56AF" w:rsidRDefault="005C56AF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E62699" w14:textId="77777777" w:rsid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57039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57039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63B6C3" w14:textId="0DEA0BFB" w:rsidR="000B3971" w:rsidRPr="00194DB6" w:rsidRDefault="00A71AD4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Advice and Information Officer (Northern Ireland)</w:t>
            </w:r>
          </w:p>
          <w:p w14:paraId="4967485B" w14:textId="7D504667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71AD4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</w:p>
          <w:p w14:paraId="1A4FAC05" w14:textId="4424FFD6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 w:rsidR="00A71A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24F3"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  <w:r w:rsidR="00A71AD4"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</w:p>
        </w:sdtContent>
      </w:sdt>
    </w:sdtContent>
  </w:sdt>
  <w:p w14:paraId="7D86F0F0" w14:textId="77777777" w:rsidR="00194DB6" w:rsidRPr="00194DB6" w:rsidRDefault="00194DB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10AD" w14:textId="77777777" w:rsidR="005C56AF" w:rsidRDefault="005C56AF" w:rsidP="00194DB6">
      <w:pPr>
        <w:spacing w:after="0" w:line="240" w:lineRule="auto"/>
      </w:pPr>
      <w:r>
        <w:separator/>
      </w:r>
    </w:p>
  </w:footnote>
  <w:footnote w:type="continuationSeparator" w:id="0">
    <w:p w14:paraId="4552C573" w14:textId="77777777" w:rsidR="005C56AF" w:rsidRDefault="005C56AF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492"/>
    <w:multiLevelType w:val="hybridMultilevel"/>
    <w:tmpl w:val="02C2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E5C"/>
    <w:multiLevelType w:val="hybridMultilevel"/>
    <w:tmpl w:val="3344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0E7"/>
    <w:multiLevelType w:val="hybridMultilevel"/>
    <w:tmpl w:val="D98C5A62"/>
    <w:lvl w:ilvl="0" w:tplc="931ACF0E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9B6765"/>
    <w:multiLevelType w:val="hybridMultilevel"/>
    <w:tmpl w:val="90E6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14A6"/>
    <w:multiLevelType w:val="hybridMultilevel"/>
    <w:tmpl w:val="D242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E621A"/>
    <w:multiLevelType w:val="hybridMultilevel"/>
    <w:tmpl w:val="F712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90D65"/>
    <w:multiLevelType w:val="hybridMultilevel"/>
    <w:tmpl w:val="275E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94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80767">
    <w:abstractNumId w:val="0"/>
  </w:num>
  <w:num w:numId="3" w16cid:durableId="970867149">
    <w:abstractNumId w:val="1"/>
  </w:num>
  <w:num w:numId="4" w16cid:durableId="2099475554">
    <w:abstractNumId w:val="6"/>
  </w:num>
  <w:num w:numId="5" w16cid:durableId="1675259898">
    <w:abstractNumId w:val="5"/>
  </w:num>
  <w:num w:numId="6" w16cid:durableId="1882477653">
    <w:abstractNumId w:val="0"/>
  </w:num>
  <w:num w:numId="7" w16cid:durableId="1493980981">
    <w:abstractNumId w:val="2"/>
  </w:num>
  <w:num w:numId="8" w16cid:durableId="1106463854">
    <w:abstractNumId w:val="3"/>
  </w:num>
  <w:num w:numId="9" w16cid:durableId="1442332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0626A"/>
    <w:rsid w:val="000161E3"/>
    <w:rsid w:val="0002019D"/>
    <w:rsid w:val="00021518"/>
    <w:rsid w:val="000267C6"/>
    <w:rsid w:val="000314BA"/>
    <w:rsid w:val="00050DEA"/>
    <w:rsid w:val="0006086A"/>
    <w:rsid w:val="0006538A"/>
    <w:rsid w:val="00076EF7"/>
    <w:rsid w:val="0008681D"/>
    <w:rsid w:val="00087B03"/>
    <w:rsid w:val="000A089F"/>
    <w:rsid w:val="000B2685"/>
    <w:rsid w:val="000B3971"/>
    <w:rsid w:val="000C1593"/>
    <w:rsid w:val="000D0610"/>
    <w:rsid w:val="000E154C"/>
    <w:rsid w:val="000E65A8"/>
    <w:rsid w:val="000E729C"/>
    <w:rsid w:val="000F616A"/>
    <w:rsid w:val="0012151D"/>
    <w:rsid w:val="00160EDB"/>
    <w:rsid w:val="001828B7"/>
    <w:rsid w:val="00183BCF"/>
    <w:rsid w:val="00194DB6"/>
    <w:rsid w:val="00196E5F"/>
    <w:rsid w:val="001A4845"/>
    <w:rsid w:val="001A5109"/>
    <w:rsid w:val="001B08F9"/>
    <w:rsid w:val="001B313A"/>
    <w:rsid w:val="001B4486"/>
    <w:rsid w:val="001D628C"/>
    <w:rsid w:val="002039F7"/>
    <w:rsid w:val="002040C1"/>
    <w:rsid w:val="002173B0"/>
    <w:rsid w:val="00233915"/>
    <w:rsid w:val="002416B6"/>
    <w:rsid w:val="00241FDE"/>
    <w:rsid w:val="002524F3"/>
    <w:rsid w:val="00265BCE"/>
    <w:rsid w:val="002671F6"/>
    <w:rsid w:val="0027023F"/>
    <w:rsid w:val="00273C82"/>
    <w:rsid w:val="00275CE7"/>
    <w:rsid w:val="002C7D76"/>
    <w:rsid w:val="002D1012"/>
    <w:rsid w:val="002F7FBF"/>
    <w:rsid w:val="00304D2D"/>
    <w:rsid w:val="00331636"/>
    <w:rsid w:val="0036595D"/>
    <w:rsid w:val="00377E29"/>
    <w:rsid w:val="0039620C"/>
    <w:rsid w:val="003A1FAC"/>
    <w:rsid w:val="003A20C8"/>
    <w:rsid w:val="003A5ADC"/>
    <w:rsid w:val="003D1D4D"/>
    <w:rsid w:val="00400F53"/>
    <w:rsid w:val="004300CB"/>
    <w:rsid w:val="004315F9"/>
    <w:rsid w:val="00440317"/>
    <w:rsid w:val="00455904"/>
    <w:rsid w:val="00457C4D"/>
    <w:rsid w:val="00462294"/>
    <w:rsid w:val="00462493"/>
    <w:rsid w:val="004722B7"/>
    <w:rsid w:val="00473185"/>
    <w:rsid w:val="004A3604"/>
    <w:rsid w:val="004C524F"/>
    <w:rsid w:val="004D5F13"/>
    <w:rsid w:val="004F594C"/>
    <w:rsid w:val="005106A2"/>
    <w:rsid w:val="005133A7"/>
    <w:rsid w:val="005211B6"/>
    <w:rsid w:val="005219D2"/>
    <w:rsid w:val="005248E2"/>
    <w:rsid w:val="0052495A"/>
    <w:rsid w:val="00557A2A"/>
    <w:rsid w:val="0056200F"/>
    <w:rsid w:val="0056270F"/>
    <w:rsid w:val="0058194C"/>
    <w:rsid w:val="00584448"/>
    <w:rsid w:val="005855C0"/>
    <w:rsid w:val="00587245"/>
    <w:rsid w:val="00592F2E"/>
    <w:rsid w:val="00596550"/>
    <w:rsid w:val="005A0106"/>
    <w:rsid w:val="005A0A76"/>
    <w:rsid w:val="005B222A"/>
    <w:rsid w:val="005B61D4"/>
    <w:rsid w:val="005B7E10"/>
    <w:rsid w:val="005C0335"/>
    <w:rsid w:val="005C2D30"/>
    <w:rsid w:val="005C3F3B"/>
    <w:rsid w:val="005C56AF"/>
    <w:rsid w:val="005E6FC6"/>
    <w:rsid w:val="006215A1"/>
    <w:rsid w:val="00623E31"/>
    <w:rsid w:val="0065260E"/>
    <w:rsid w:val="00682D63"/>
    <w:rsid w:val="006A7C80"/>
    <w:rsid w:val="006B127F"/>
    <w:rsid w:val="006C3207"/>
    <w:rsid w:val="006F46E0"/>
    <w:rsid w:val="00713E81"/>
    <w:rsid w:val="00714B9B"/>
    <w:rsid w:val="00731FCB"/>
    <w:rsid w:val="00734FA9"/>
    <w:rsid w:val="007722C7"/>
    <w:rsid w:val="007B2755"/>
    <w:rsid w:val="007C2962"/>
    <w:rsid w:val="007D036A"/>
    <w:rsid w:val="007E1B40"/>
    <w:rsid w:val="007F0844"/>
    <w:rsid w:val="007F4782"/>
    <w:rsid w:val="007F4874"/>
    <w:rsid w:val="0082715F"/>
    <w:rsid w:val="0083098F"/>
    <w:rsid w:val="00831B54"/>
    <w:rsid w:val="0084158F"/>
    <w:rsid w:val="008619B0"/>
    <w:rsid w:val="008675D0"/>
    <w:rsid w:val="00870990"/>
    <w:rsid w:val="008714FA"/>
    <w:rsid w:val="00881530"/>
    <w:rsid w:val="00896088"/>
    <w:rsid w:val="008A1585"/>
    <w:rsid w:val="008A3AD7"/>
    <w:rsid w:val="008C7220"/>
    <w:rsid w:val="008E3936"/>
    <w:rsid w:val="008F02BE"/>
    <w:rsid w:val="00903C8C"/>
    <w:rsid w:val="00905083"/>
    <w:rsid w:val="009118A5"/>
    <w:rsid w:val="00915AA8"/>
    <w:rsid w:val="009357A8"/>
    <w:rsid w:val="00957039"/>
    <w:rsid w:val="0096295F"/>
    <w:rsid w:val="00984CB8"/>
    <w:rsid w:val="009C4CC2"/>
    <w:rsid w:val="009D5575"/>
    <w:rsid w:val="009E1578"/>
    <w:rsid w:val="00A171CC"/>
    <w:rsid w:val="00A1759F"/>
    <w:rsid w:val="00A23A5C"/>
    <w:rsid w:val="00A262A4"/>
    <w:rsid w:val="00A35DC7"/>
    <w:rsid w:val="00A36BC6"/>
    <w:rsid w:val="00A44EA0"/>
    <w:rsid w:val="00A54BF3"/>
    <w:rsid w:val="00A71AD4"/>
    <w:rsid w:val="00A76342"/>
    <w:rsid w:val="00A96DD4"/>
    <w:rsid w:val="00AA7218"/>
    <w:rsid w:val="00AB0683"/>
    <w:rsid w:val="00AB0DE0"/>
    <w:rsid w:val="00AC1532"/>
    <w:rsid w:val="00AD26C8"/>
    <w:rsid w:val="00AE5CCE"/>
    <w:rsid w:val="00B021BB"/>
    <w:rsid w:val="00B03A77"/>
    <w:rsid w:val="00B06DE7"/>
    <w:rsid w:val="00B166CB"/>
    <w:rsid w:val="00B23D95"/>
    <w:rsid w:val="00B33ACF"/>
    <w:rsid w:val="00B3597B"/>
    <w:rsid w:val="00B46161"/>
    <w:rsid w:val="00B66D95"/>
    <w:rsid w:val="00B67454"/>
    <w:rsid w:val="00B75A90"/>
    <w:rsid w:val="00B938FC"/>
    <w:rsid w:val="00B97069"/>
    <w:rsid w:val="00B9742C"/>
    <w:rsid w:val="00B97BFC"/>
    <w:rsid w:val="00BB4F60"/>
    <w:rsid w:val="00BC5E13"/>
    <w:rsid w:val="00BD04B2"/>
    <w:rsid w:val="00BD3EC9"/>
    <w:rsid w:val="00BF0E71"/>
    <w:rsid w:val="00BF7C15"/>
    <w:rsid w:val="00C209E3"/>
    <w:rsid w:val="00C34AF7"/>
    <w:rsid w:val="00C375FE"/>
    <w:rsid w:val="00C40E6A"/>
    <w:rsid w:val="00C41BA0"/>
    <w:rsid w:val="00C45EAD"/>
    <w:rsid w:val="00C5283E"/>
    <w:rsid w:val="00C95E83"/>
    <w:rsid w:val="00CA2193"/>
    <w:rsid w:val="00CA3DE2"/>
    <w:rsid w:val="00CB0053"/>
    <w:rsid w:val="00CC0F57"/>
    <w:rsid w:val="00CC2179"/>
    <w:rsid w:val="00CD0B57"/>
    <w:rsid w:val="00CD5DA7"/>
    <w:rsid w:val="00CE09EC"/>
    <w:rsid w:val="00CE3135"/>
    <w:rsid w:val="00CF5F66"/>
    <w:rsid w:val="00D05678"/>
    <w:rsid w:val="00D1039C"/>
    <w:rsid w:val="00D4612A"/>
    <w:rsid w:val="00D50704"/>
    <w:rsid w:val="00D54FDE"/>
    <w:rsid w:val="00D629E3"/>
    <w:rsid w:val="00DC794F"/>
    <w:rsid w:val="00DD5EC5"/>
    <w:rsid w:val="00DF1BA6"/>
    <w:rsid w:val="00DF3D9D"/>
    <w:rsid w:val="00E1563F"/>
    <w:rsid w:val="00E42880"/>
    <w:rsid w:val="00E626F2"/>
    <w:rsid w:val="00E630B8"/>
    <w:rsid w:val="00E76EF5"/>
    <w:rsid w:val="00E86A4E"/>
    <w:rsid w:val="00E9739E"/>
    <w:rsid w:val="00E974B9"/>
    <w:rsid w:val="00EA2E89"/>
    <w:rsid w:val="00EC6167"/>
    <w:rsid w:val="00EE6AC9"/>
    <w:rsid w:val="00EF65B5"/>
    <w:rsid w:val="00F02C3B"/>
    <w:rsid w:val="00F04AD5"/>
    <w:rsid w:val="00F108C3"/>
    <w:rsid w:val="00F24476"/>
    <w:rsid w:val="00F41571"/>
    <w:rsid w:val="00F44824"/>
    <w:rsid w:val="00F4760A"/>
    <w:rsid w:val="00F55F4B"/>
    <w:rsid w:val="00F615CF"/>
    <w:rsid w:val="00F71371"/>
    <w:rsid w:val="00F74959"/>
    <w:rsid w:val="00F92656"/>
    <w:rsid w:val="00F97FA7"/>
    <w:rsid w:val="00FD0DC8"/>
    <w:rsid w:val="00FD6F9B"/>
    <w:rsid w:val="00FE0015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5A33"/>
  <w15:docId w15:val="{D0F2FBC1-0CF0-46EE-ACDE-69773D6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character" w:styleId="CommentReference">
    <w:name w:val="annotation reference"/>
    <w:basedOn w:val="DefaultParagraphFont"/>
    <w:uiPriority w:val="99"/>
    <w:semiHidden/>
    <w:unhideWhenUsed/>
    <w:rsid w:val="00A9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D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6DD4"/>
    <w:pPr>
      <w:ind w:left="720"/>
      <w:contextualSpacing/>
    </w:pPr>
  </w:style>
  <w:style w:type="paragraph" w:styleId="Revision">
    <w:name w:val="Revision"/>
    <w:hidden/>
    <w:uiPriority w:val="99"/>
    <w:semiHidden/>
    <w:rsid w:val="00440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1C1A-0FAA-4E0D-A648-81BB819E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Arama</dc:creator>
  <cp:lastModifiedBy>Neha Shah</cp:lastModifiedBy>
  <cp:revision>2</cp:revision>
  <cp:lastPrinted>2018-09-14T09:42:00Z</cp:lastPrinted>
  <dcterms:created xsi:type="dcterms:W3CDTF">2022-10-16T18:29:00Z</dcterms:created>
  <dcterms:modified xsi:type="dcterms:W3CDTF">2022-10-16T18:29:00Z</dcterms:modified>
</cp:coreProperties>
</file>